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2B0" w:rsidRPr="00564598" w:rsidRDefault="00564598" w:rsidP="00564598">
      <w:pPr>
        <w:jc w:val="center"/>
        <w:rPr>
          <w:rFonts w:ascii="Arial" w:hAnsi="Arial" w:cs="Arial"/>
          <w:b/>
          <w:sz w:val="24"/>
          <w:szCs w:val="24"/>
          <w:lang w:val="es-MX"/>
        </w:rPr>
      </w:pPr>
      <w:r w:rsidRPr="00564598">
        <w:rPr>
          <w:rFonts w:ascii="Arial" w:hAnsi="Arial" w:cs="Arial"/>
          <w:b/>
          <w:sz w:val="24"/>
          <w:szCs w:val="24"/>
          <w:lang w:val="es-MX"/>
        </w:rPr>
        <w:t>SAO PAULO</w:t>
      </w:r>
    </w:p>
    <w:p w:rsidR="00564598" w:rsidRDefault="00564598">
      <w:pPr>
        <w:rPr>
          <w:lang w:val="es-MX"/>
        </w:rPr>
      </w:pPr>
    </w:p>
    <w:p w:rsidR="00564598" w:rsidRDefault="00564598">
      <w:pPr>
        <w:rPr>
          <w:lang w:val="es-MX"/>
        </w:rPr>
      </w:pPr>
    </w:p>
    <w:p w:rsidR="00564598" w:rsidRPr="00A12BE9" w:rsidRDefault="00564598" w:rsidP="00564598">
      <w:pPr>
        <w:jc w:val="both"/>
        <w:rPr>
          <w:rFonts w:ascii="Arial" w:hAnsi="Arial" w:cs="Arial"/>
          <w:b/>
          <w:sz w:val="24"/>
          <w:szCs w:val="24"/>
          <w:lang w:val="es-MX"/>
        </w:rPr>
      </w:pPr>
      <w:r>
        <w:rPr>
          <w:rFonts w:ascii="Arial" w:hAnsi="Arial" w:cs="Arial"/>
          <w:b/>
          <w:sz w:val="24"/>
          <w:szCs w:val="24"/>
          <w:lang w:val="es-MX"/>
        </w:rPr>
        <w:t xml:space="preserve">Dia 01. </w:t>
      </w:r>
      <w:r w:rsidRPr="00A12BE9">
        <w:rPr>
          <w:rFonts w:ascii="Arial" w:hAnsi="Arial" w:cs="Arial"/>
          <w:b/>
          <w:sz w:val="24"/>
          <w:szCs w:val="24"/>
          <w:lang w:val="es-MX"/>
        </w:rPr>
        <w:t>SAO PAULO</w:t>
      </w:r>
    </w:p>
    <w:p w:rsidR="00564598" w:rsidRPr="00255E6F" w:rsidRDefault="00564598" w:rsidP="00564598">
      <w:pPr>
        <w:rPr>
          <w:rFonts w:ascii="Arial" w:hAnsi="Arial" w:cs="Arial"/>
          <w:sz w:val="24"/>
          <w:szCs w:val="24"/>
          <w:lang w:val="es-MX"/>
        </w:rPr>
      </w:pPr>
      <w:r w:rsidRPr="00255E6F">
        <w:rPr>
          <w:rFonts w:ascii="Arial" w:hAnsi="Arial" w:cs="Arial"/>
          <w:sz w:val="24"/>
          <w:szCs w:val="24"/>
          <w:lang w:val="es-MX"/>
        </w:rPr>
        <w:t>Llegada al aeropuerto y traslado al hotel seleccionado. Check inn 15.00 hrs. Tiempo libre para actividades particulares. Alojamiento</w:t>
      </w:r>
    </w:p>
    <w:p w:rsidR="00564598" w:rsidRPr="00A12BE9" w:rsidRDefault="00564598" w:rsidP="00564598">
      <w:pPr>
        <w:jc w:val="both"/>
        <w:rPr>
          <w:rFonts w:ascii="Arial" w:hAnsi="Arial" w:cs="Arial"/>
          <w:b/>
          <w:sz w:val="24"/>
          <w:szCs w:val="24"/>
          <w:lang w:val="es-MX"/>
        </w:rPr>
      </w:pPr>
    </w:p>
    <w:p w:rsidR="00564598" w:rsidRPr="00A12BE9" w:rsidRDefault="00564598" w:rsidP="00564598">
      <w:pPr>
        <w:jc w:val="both"/>
        <w:rPr>
          <w:rFonts w:ascii="Arial" w:hAnsi="Arial" w:cs="Arial"/>
          <w:b/>
          <w:sz w:val="24"/>
          <w:szCs w:val="24"/>
          <w:lang w:val="es-MX"/>
        </w:rPr>
      </w:pPr>
      <w:r>
        <w:rPr>
          <w:rFonts w:ascii="Arial" w:hAnsi="Arial" w:cs="Arial"/>
          <w:b/>
          <w:sz w:val="24"/>
          <w:szCs w:val="24"/>
          <w:lang w:val="es-MX"/>
        </w:rPr>
        <w:t xml:space="preserve">Dia 02. </w:t>
      </w:r>
      <w:r w:rsidRPr="00A12BE9">
        <w:rPr>
          <w:rFonts w:ascii="Arial" w:hAnsi="Arial" w:cs="Arial"/>
          <w:b/>
          <w:sz w:val="24"/>
          <w:szCs w:val="24"/>
          <w:lang w:val="es-MX"/>
        </w:rPr>
        <w:t>SAO PAULO</w:t>
      </w:r>
      <w:r>
        <w:rPr>
          <w:rFonts w:ascii="Arial" w:hAnsi="Arial" w:cs="Arial"/>
          <w:b/>
          <w:sz w:val="24"/>
          <w:szCs w:val="24"/>
          <w:lang w:val="es-MX"/>
        </w:rPr>
        <w:t xml:space="preserve"> (VISITA PANORAMICA DE LA CIUDAD)</w:t>
      </w:r>
    </w:p>
    <w:p w:rsidR="00D904A1" w:rsidRDefault="00564598" w:rsidP="00564598">
      <w:pPr>
        <w:jc w:val="both"/>
        <w:rPr>
          <w:rFonts w:ascii="Arial" w:hAnsi="Arial" w:cs="Arial"/>
          <w:sz w:val="24"/>
          <w:szCs w:val="24"/>
        </w:rPr>
      </w:pPr>
      <w:r w:rsidRPr="00A12BE9">
        <w:rPr>
          <w:rFonts w:ascii="Arial" w:hAnsi="Arial" w:cs="Arial"/>
          <w:sz w:val="24"/>
          <w:szCs w:val="24"/>
          <w:lang w:val="es-MX"/>
        </w:rPr>
        <w:t>Desayuno</w:t>
      </w:r>
      <w:r w:rsidRPr="00D904A1">
        <w:rPr>
          <w:rFonts w:ascii="Arial" w:hAnsi="Arial" w:cs="Arial"/>
          <w:sz w:val="24"/>
          <w:szCs w:val="24"/>
          <w:lang w:val="es-MX"/>
        </w:rPr>
        <w:t xml:space="preserve">. </w:t>
      </w:r>
      <w:r w:rsidR="00D904A1">
        <w:rPr>
          <w:rFonts w:ascii="Arial" w:hAnsi="Arial" w:cs="Arial"/>
          <w:sz w:val="24"/>
          <w:szCs w:val="24"/>
          <w:lang w:val="es-MX"/>
        </w:rPr>
        <w:t>A la hora convenida visita panorámica de la ciudad, e</w:t>
      </w:r>
      <w:r w:rsidR="00D904A1" w:rsidRPr="00D904A1">
        <w:rPr>
          <w:rFonts w:ascii="Arial" w:hAnsi="Arial" w:cs="Arial"/>
          <w:sz w:val="24"/>
          <w:szCs w:val="24"/>
        </w:rPr>
        <w:t>mpezaremos nuestro paseo por el hermoso barrio oriental con su decoración típica japonesa, después seguiremos para la Plaza de Sé, en el centro de la ciudad, donde conoceremos la imponente Catedral de Sé con sus espléndidos vitrales y de donde caminaremos hasta el Patio del Colegio,</w:t>
      </w:r>
      <w:r w:rsidR="00D904A1">
        <w:rPr>
          <w:rFonts w:ascii="Arial" w:hAnsi="Arial" w:cs="Arial"/>
          <w:sz w:val="24"/>
          <w:szCs w:val="24"/>
        </w:rPr>
        <w:t xml:space="preserve"> </w:t>
      </w:r>
      <w:r w:rsidR="00D904A1" w:rsidRPr="00D904A1">
        <w:rPr>
          <w:rFonts w:ascii="Arial" w:hAnsi="Arial" w:cs="Arial"/>
          <w:sz w:val="24"/>
          <w:szCs w:val="24"/>
        </w:rPr>
        <w:t xml:space="preserve">sitio donde fue fundada São Paulo Después seguiremos en dirección a una de las </w:t>
      </w:r>
      <w:r w:rsidR="00AF65CC" w:rsidRPr="00D904A1">
        <w:rPr>
          <w:rFonts w:ascii="Arial" w:hAnsi="Arial" w:cs="Arial"/>
          <w:sz w:val="24"/>
          <w:szCs w:val="24"/>
        </w:rPr>
        <w:t>áreas</w:t>
      </w:r>
      <w:r w:rsidR="00D904A1" w:rsidRPr="00D904A1">
        <w:rPr>
          <w:rFonts w:ascii="Arial" w:hAnsi="Arial" w:cs="Arial"/>
          <w:sz w:val="24"/>
          <w:szCs w:val="24"/>
        </w:rPr>
        <w:t xml:space="preserve"> más elegantes de la ciudad, el barrio de Higienópolis. Seguiremos en dirección al nuevo centro financiero de São Paulo Avenida Paulista, la más importante de la ciudad, llena de edificios, entre los cuales </w:t>
      </w:r>
      <w:r w:rsidR="00AF65CC">
        <w:rPr>
          <w:rFonts w:ascii="Arial" w:hAnsi="Arial" w:cs="Arial"/>
          <w:sz w:val="24"/>
          <w:szCs w:val="24"/>
        </w:rPr>
        <w:t>está</w:t>
      </w:r>
      <w:r w:rsidR="00D904A1">
        <w:rPr>
          <w:rFonts w:ascii="Arial" w:hAnsi="Arial" w:cs="Arial"/>
          <w:sz w:val="24"/>
          <w:szCs w:val="24"/>
        </w:rPr>
        <w:t xml:space="preserve"> el Masp (M</w:t>
      </w:r>
      <w:r w:rsidR="00D904A1" w:rsidRPr="00D904A1">
        <w:rPr>
          <w:rFonts w:ascii="Arial" w:hAnsi="Arial" w:cs="Arial"/>
          <w:sz w:val="24"/>
          <w:szCs w:val="24"/>
        </w:rPr>
        <w:t xml:space="preserve">useo de Arte de São Paulo), considerado unos de los mejores del mundo, y definida como el </w:t>
      </w:r>
      <w:r w:rsidR="00D904A1">
        <w:rPr>
          <w:rFonts w:ascii="Arial" w:hAnsi="Arial" w:cs="Arial"/>
          <w:sz w:val="24"/>
          <w:szCs w:val="24"/>
        </w:rPr>
        <w:t>sitio que mejor representa la ciudad.</w:t>
      </w:r>
    </w:p>
    <w:p w:rsidR="00D904A1" w:rsidRDefault="00D904A1" w:rsidP="00564598">
      <w:pPr>
        <w:jc w:val="both"/>
        <w:rPr>
          <w:rFonts w:ascii="Arial" w:hAnsi="Arial" w:cs="Arial"/>
          <w:sz w:val="24"/>
          <w:szCs w:val="24"/>
        </w:rPr>
      </w:pPr>
      <w:r w:rsidRPr="00D904A1">
        <w:rPr>
          <w:rFonts w:ascii="Arial" w:hAnsi="Arial" w:cs="Arial"/>
          <w:sz w:val="24"/>
          <w:szCs w:val="24"/>
        </w:rPr>
        <w:t xml:space="preserve">Las principales atracciones son el museo Biológico y el </w:t>
      </w:r>
      <w:r w:rsidR="00AF65CC" w:rsidRPr="00D904A1">
        <w:rPr>
          <w:rFonts w:ascii="Arial" w:hAnsi="Arial" w:cs="Arial"/>
          <w:sz w:val="24"/>
          <w:szCs w:val="24"/>
        </w:rPr>
        <w:t>Serpentario</w:t>
      </w:r>
      <w:r w:rsidRPr="00D904A1">
        <w:rPr>
          <w:rFonts w:ascii="Arial" w:hAnsi="Arial" w:cs="Arial"/>
          <w:sz w:val="24"/>
          <w:szCs w:val="24"/>
        </w:rPr>
        <w:t xml:space="preserve">. En el rico barrio de Morumbi, </w:t>
      </w:r>
      <w:r w:rsidR="00AF65CC" w:rsidRPr="00D904A1">
        <w:rPr>
          <w:rFonts w:ascii="Arial" w:hAnsi="Arial" w:cs="Arial"/>
          <w:sz w:val="24"/>
          <w:szCs w:val="24"/>
        </w:rPr>
        <w:t>área</w:t>
      </w:r>
      <w:r w:rsidRPr="00D904A1">
        <w:rPr>
          <w:rFonts w:ascii="Arial" w:hAnsi="Arial" w:cs="Arial"/>
          <w:sz w:val="24"/>
          <w:szCs w:val="24"/>
        </w:rPr>
        <w:t xml:space="preserve"> de mansiones, veremos el Estadio de Morumbi  y el Palacio del Gobierno</w:t>
      </w:r>
      <w:r>
        <w:rPr>
          <w:rFonts w:ascii="Arial" w:hAnsi="Arial" w:cs="Arial"/>
          <w:sz w:val="24"/>
          <w:szCs w:val="24"/>
        </w:rPr>
        <w:t xml:space="preserve">. </w:t>
      </w:r>
      <w:r w:rsidRPr="00D904A1">
        <w:rPr>
          <w:rFonts w:ascii="Arial" w:hAnsi="Arial" w:cs="Arial"/>
          <w:sz w:val="24"/>
          <w:szCs w:val="24"/>
        </w:rPr>
        <w:t>Terminaremos nuestro</w:t>
      </w:r>
      <w:r>
        <w:rPr>
          <w:rFonts w:ascii="Arial" w:hAnsi="Arial" w:cs="Arial"/>
          <w:sz w:val="24"/>
          <w:szCs w:val="24"/>
        </w:rPr>
        <w:t xml:space="preserve"> recorrido</w:t>
      </w:r>
      <w:r w:rsidRPr="00D904A1">
        <w:rPr>
          <w:rFonts w:ascii="Arial" w:hAnsi="Arial" w:cs="Arial"/>
          <w:sz w:val="24"/>
          <w:szCs w:val="24"/>
        </w:rPr>
        <w:t xml:space="preserve"> por la ciudad en el </w:t>
      </w:r>
      <w:r w:rsidR="00AF65CC" w:rsidRPr="00D904A1">
        <w:rPr>
          <w:rFonts w:ascii="Arial" w:hAnsi="Arial" w:cs="Arial"/>
          <w:sz w:val="24"/>
          <w:szCs w:val="24"/>
        </w:rPr>
        <w:t>arborizado</w:t>
      </w:r>
      <w:r w:rsidRPr="00D904A1">
        <w:rPr>
          <w:rFonts w:ascii="Arial" w:hAnsi="Arial" w:cs="Arial"/>
          <w:sz w:val="24"/>
          <w:szCs w:val="24"/>
        </w:rPr>
        <w:t xml:space="preserve"> Parque de Ibirapuera con sus museos proyectados por Oscar Niemeyer y más de un millón</w:t>
      </w:r>
      <w:r>
        <w:rPr>
          <w:rFonts w:ascii="Arial" w:hAnsi="Arial" w:cs="Arial"/>
          <w:sz w:val="24"/>
          <w:szCs w:val="24"/>
        </w:rPr>
        <w:t xml:space="preserve"> de m2 d</w:t>
      </w:r>
      <w:r w:rsidRPr="00D904A1">
        <w:rPr>
          <w:rFonts w:ascii="Arial" w:hAnsi="Arial" w:cs="Arial"/>
          <w:sz w:val="24"/>
          <w:szCs w:val="24"/>
        </w:rPr>
        <w:t xml:space="preserve">e </w:t>
      </w:r>
      <w:r w:rsidR="00AF65CC" w:rsidRPr="00D904A1">
        <w:rPr>
          <w:rFonts w:ascii="Arial" w:hAnsi="Arial" w:cs="Arial"/>
          <w:sz w:val="24"/>
          <w:szCs w:val="24"/>
        </w:rPr>
        <w:t>área</w:t>
      </w:r>
      <w:r w:rsidRPr="00D904A1">
        <w:rPr>
          <w:rFonts w:ascii="Arial" w:hAnsi="Arial" w:cs="Arial"/>
          <w:sz w:val="24"/>
          <w:szCs w:val="24"/>
        </w:rPr>
        <w:t xml:space="preserve"> verde. </w:t>
      </w:r>
      <w:r>
        <w:rPr>
          <w:rFonts w:ascii="Arial" w:hAnsi="Arial" w:cs="Arial"/>
          <w:sz w:val="24"/>
          <w:szCs w:val="24"/>
        </w:rPr>
        <w:t xml:space="preserve"> Tarde libre. Alojamiento</w:t>
      </w:r>
    </w:p>
    <w:p w:rsidR="0001448B" w:rsidRPr="00A12BE9" w:rsidRDefault="0001448B" w:rsidP="0001448B">
      <w:pPr>
        <w:jc w:val="both"/>
        <w:rPr>
          <w:rFonts w:ascii="Arial" w:hAnsi="Arial" w:cs="Arial"/>
          <w:sz w:val="24"/>
          <w:szCs w:val="24"/>
          <w:lang w:val="es-MX"/>
        </w:rPr>
      </w:pPr>
    </w:p>
    <w:p w:rsidR="0001448B" w:rsidRPr="00A12BE9" w:rsidRDefault="0001448B" w:rsidP="0001448B">
      <w:pPr>
        <w:jc w:val="both"/>
        <w:rPr>
          <w:rFonts w:ascii="Arial" w:hAnsi="Arial" w:cs="Arial"/>
          <w:sz w:val="24"/>
          <w:szCs w:val="24"/>
          <w:lang w:val="es-MX"/>
        </w:rPr>
      </w:pPr>
    </w:p>
    <w:p w:rsidR="0001448B" w:rsidRPr="00A12BE9" w:rsidRDefault="0001448B" w:rsidP="0001448B">
      <w:pPr>
        <w:jc w:val="both"/>
        <w:rPr>
          <w:rFonts w:ascii="Arial" w:hAnsi="Arial" w:cs="Arial"/>
          <w:sz w:val="24"/>
          <w:szCs w:val="24"/>
          <w:lang w:val="es-MX"/>
        </w:rPr>
      </w:pPr>
      <w:r>
        <w:rPr>
          <w:rFonts w:ascii="Arial" w:hAnsi="Arial" w:cs="Arial"/>
          <w:noProof/>
          <w:sz w:val="20"/>
          <w:szCs w:val="20"/>
          <w:lang w:eastAsia="es-CO"/>
        </w:rPr>
        <w:drawing>
          <wp:inline distT="0" distB="0" distL="0" distR="0">
            <wp:extent cx="1228725" cy="961073"/>
            <wp:effectExtent l="19050" t="0" r="9525" b="0"/>
            <wp:docPr id="7" name="il_fi" descr="http://www.ldschurchtemples.com/saopaulo/gallery/images/sao_paulo_lds_mormon_temp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dschurchtemples.com/saopaulo/gallery/images/sao_paulo_lds_mormon_temple1.jpg"/>
                    <pic:cNvPicPr>
                      <a:picLocks noChangeAspect="1" noChangeArrowheads="1"/>
                    </pic:cNvPicPr>
                  </pic:nvPicPr>
                  <pic:blipFill>
                    <a:blip r:embed="rId5" cstate="print"/>
                    <a:srcRect/>
                    <a:stretch>
                      <a:fillRect/>
                    </a:stretch>
                  </pic:blipFill>
                  <pic:spPr bwMode="auto">
                    <a:xfrm>
                      <a:off x="0" y="0"/>
                      <a:ext cx="1228725" cy="961073"/>
                    </a:xfrm>
                    <a:prstGeom prst="rect">
                      <a:avLst/>
                    </a:prstGeom>
                    <a:noFill/>
                    <a:ln w="9525">
                      <a:noFill/>
                      <a:miter lim="800000"/>
                      <a:headEnd/>
                      <a:tailEnd/>
                    </a:ln>
                  </pic:spPr>
                </pic:pic>
              </a:graphicData>
            </a:graphic>
          </wp:inline>
        </w:drawing>
      </w:r>
      <w:r w:rsidR="00753D0C">
        <w:rPr>
          <w:rFonts w:ascii="Arial" w:hAnsi="Arial" w:cs="Arial"/>
          <w:sz w:val="24"/>
          <w:szCs w:val="24"/>
          <w:lang w:val="es-MX"/>
        </w:rPr>
        <w:t xml:space="preserve">   </w:t>
      </w:r>
      <w:r w:rsidR="00753D0C">
        <w:rPr>
          <w:rFonts w:ascii="Arial" w:hAnsi="Arial" w:cs="Arial"/>
          <w:noProof/>
          <w:sz w:val="20"/>
          <w:szCs w:val="20"/>
          <w:lang w:eastAsia="es-CO"/>
        </w:rPr>
        <w:drawing>
          <wp:inline distT="0" distB="0" distL="0" distR="0">
            <wp:extent cx="1219200" cy="962024"/>
            <wp:effectExtent l="19050" t="0" r="0" b="0"/>
            <wp:docPr id="1" name="il_fi" descr="http://upload.wikimedia.org/wikipedia/commons/3/3c/Basilica_de_Sao_Bento_1_Sao_Paulo_Bras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3/3c/Basilica_de_Sao_Bento_1_Sao_Paulo_Brasil.jpg"/>
                    <pic:cNvPicPr>
                      <a:picLocks noChangeAspect="1" noChangeArrowheads="1"/>
                    </pic:cNvPicPr>
                  </pic:nvPicPr>
                  <pic:blipFill>
                    <a:blip r:embed="rId6" cstate="print"/>
                    <a:srcRect/>
                    <a:stretch>
                      <a:fillRect/>
                    </a:stretch>
                  </pic:blipFill>
                  <pic:spPr bwMode="auto">
                    <a:xfrm>
                      <a:off x="0" y="0"/>
                      <a:ext cx="1220008" cy="962662"/>
                    </a:xfrm>
                    <a:prstGeom prst="rect">
                      <a:avLst/>
                    </a:prstGeom>
                    <a:noFill/>
                    <a:ln w="9525">
                      <a:noFill/>
                      <a:miter lim="800000"/>
                      <a:headEnd/>
                      <a:tailEnd/>
                    </a:ln>
                  </pic:spPr>
                </pic:pic>
              </a:graphicData>
            </a:graphic>
          </wp:inline>
        </w:drawing>
      </w:r>
      <w:r w:rsidR="00753D0C">
        <w:rPr>
          <w:rFonts w:ascii="Arial" w:hAnsi="Arial" w:cs="Arial"/>
          <w:sz w:val="24"/>
          <w:szCs w:val="24"/>
          <w:lang w:val="es-MX"/>
        </w:rPr>
        <w:t xml:space="preserve">   </w:t>
      </w:r>
    </w:p>
    <w:p w:rsidR="00564598" w:rsidRDefault="00564598" w:rsidP="00564598">
      <w:pPr>
        <w:jc w:val="both"/>
        <w:rPr>
          <w:rFonts w:ascii="Arial" w:hAnsi="Arial" w:cs="Arial"/>
          <w:sz w:val="24"/>
          <w:szCs w:val="24"/>
          <w:lang w:val="es-MX"/>
        </w:rPr>
      </w:pPr>
    </w:p>
    <w:p w:rsidR="00564598" w:rsidRPr="00A12BE9" w:rsidRDefault="00564598" w:rsidP="00564598">
      <w:pPr>
        <w:jc w:val="both"/>
        <w:rPr>
          <w:rFonts w:ascii="Arial" w:hAnsi="Arial" w:cs="Arial"/>
          <w:sz w:val="24"/>
          <w:szCs w:val="24"/>
          <w:lang w:val="es-MX"/>
        </w:rPr>
      </w:pPr>
    </w:p>
    <w:p w:rsidR="00564598" w:rsidRPr="00564598" w:rsidRDefault="00564598">
      <w:pPr>
        <w:rPr>
          <w:rFonts w:ascii="Arial" w:hAnsi="Arial" w:cs="Arial"/>
          <w:b/>
          <w:sz w:val="24"/>
          <w:szCs w:val="24"/>
          <w:lang w:val="es-MX"/>
        </w:rPr>
      </w:pPr>
      <w:r w:rsidRPr="00564598">
        <w:rPr>
          <w:rFonts w:ascii="Arial" w:hAnsi="Arial" w:cs="Arial"/>
          <w:b/>
          <w:sz w:val="24"/>
          <w:szCs w:val="24"/>
          <w:lang w:val="es-MX"/>
        </w:rPr>
        <w:t>Dia 03. SAO PAULO</w:t>
      </w:r>
    </w:p>
    <w:p w:rsidR="00564598" w:rsidRPr="00564598" w:rsidRDefault="00564598">
      <w:pPr>
        <w:rPr>
          <w:rFonts w:ascii="Arial" w:hAnsi="Arial" w:cs="Arial"/>
          <w:sz w:val="24"/>
          <w:szCs w:val="24"/>
          <w:lang w:val="es-MX"/>
        </w:rPr>
      </w:pPr>
      <w:r w:rsidRPr="00564598">
        <w:rPr>
          <w:rFonts w:ascii="Arial" w:hAnsi="Arial" w:cs="Arial"/>
          <w:sz w:val="24"/>
          <w:szCs w:val="24"/>
          <w:lang w:val="es-MX"/>
        </w:rPr>
        <w:t>Desayuno. Traslado del hotel al aeropuerto</w:t>
      </w:r>
    </w:p>
    <w:p w:rsidR="00564598" w:rsidRDefault="00564598">
      <w:pPr>
        <w:rPr>
          <w:lang w:val="es-MX"/>
        </w:rPr>
      </w:pPr>
    </w:p>
    <w:p w:rsidR="00564598" w:rsidRDefault="00564598">
      <w:pPr>
        <w:rPr>
          <w:lang w:val="es-MX"/>
        </w:rPr>
      </w:pPr>
    </w:p>
    <w:p w:rsidR="00564598" w:rsidRPr="00684AF1" w:rsidRDefault="00564598" w:rsidP="00564598">
      <w:pPr>
        <w:jc w:val="both"/>
        <w:rPr>
          <w:rFonts w:ascii="Arial" w:hAnsi="Arial" w:cs="Arial"/>
          <w:b/>
          <w:sz w:val="24"/>
          <w:szCs w:val="24"/>
        </w:rPr>
      </w:pPr>
      <w:r w:rsidRPr="00684AF1">
        <w:rPr>
          <w:rFonts w:ascii="Arial" w:hAnsi="Arial" w:cs="Arial"/>
          <w:b/>
          <w:sz w:val="24"/>
          <w:szCs w:val="24"/>
        </w:rPr>
        <w:t>FIN DE LOS SERVICIOS</w:t>
      </w:r>
    </w:p>
    <w:p w:rsidR="00564598" w:rsidRPr="00684AF1" w:rsidRDefault="00564598" w:rsidP="00564598">
      <w:pPr>
        <w:jc w:val="both"/>
        <w:rPr>
          <w:rFonts w:ascii="Arial" w:hAnsi="Arial" w:cs="Arial"/>
          <w:sz w:val="24"/>
          <w:szCs w:val="24"/>
        </w:rPr>
      </w:pPr>
    </w:p>
    <w:p w:rsidR="00564598" w:rsidRDefault="00564598" w:rsidP="00564598">
      <w:pPr>
        <w:jc w:val="both"/>
        <w:rPr>
          <w:rFonts w:ascii="Arial" w:hAnsi="Arial" w:cs="Arial"/>
          <w:noProof/>
          <w:sz w:val="24"/>
          <w:szCs w:val="24"/>
          <w:lang w:eastAsia="es-CO"/>
        </w:rPr>
      </w:pPr>
    </w:p>
    <w:p w:rsidR="00564598" w:rsidRDefault="00564598" w:rsidP="00564598">
      <w:pPr>
        <w:jc w:val="both"/>
        <w:rPr>
          <w:rFonts w:ascii="Arial" w:hAnsi="Arial" w:cs="Arial"/>
          <w:noProof/>
          <w:sz w:val="24"/>
          <w:szCs w:val="24"/>
          <w:lang w:eastAsia="es-CO"/>
        </w:rPr>
      </w:pPr>
    </w:p>
    <w:p w:rsidR="00564598" w:rsidRDefault="00564598" w:rsidP="00564598">
      <w:pPr>
        <w:jc w:val="both"/>
        <w:rPr>
          <w:rFonts w:ascii="Arial" w:hAnsi="Arial" w:cs="Arial"/>
          <w:noProof/>
          <w:sz w:val="24"/>
          <w:szCs w:val="24"/>
          <w:lang w:eastAsia="es-CO"/>
        </w:rPr>
      </w:pPr>
    </w:p>
    <w:p w:rsidR="00564598" w:rsidRDefault="00564598" w:rsidP="00564598">
      <w:pPr>
        <w:jc w:val="both"/>
        <w:rPr>
          <w:rFonts w:ascii="Arial" w:hAnsi="Arial" w:cs="Arial"/>
          <w:noProof/>
          <w:sz w:val="24"/>
          <w:szCs w:val="24"/>
          <w:lang w:eastAsia="es-CO"/>
        </w:rPr>
      </w:pPr>
    </w:p>
    <w:p w:rsidR="00BB240E" w:rsidRDefault="00BB240E" w:rsidP="00564598">
      <w:pPr>
        <w:jc w:val="both"/>
        <w:rPr>
          <w:rFonts w:ascii="Arial" w:hAnsi="Arial" w:cs="Arial"/>
          <w:noProof/>
          <w:sz w:val="24"/>
          <w:szCs w:val="24"/>
          <w:lang w:eastAsia="es-CO"/>
        </w:rPr>
      </w:pPr>
    </w:p>
    <w:p w:rsidR="00BB240E" w:rsidRDefault="00BB240E" w:rsidP="00564598">
      <w:pPr>
        <w:jc w:val="both"/>
        <w:rPr>
          <w:rFonts w:ascii="Arial" w:hAnsi="Arial" w:cs="Arial"/>
          <w:noProof/>
          <w:sz w:val="24"/>
          <w:szCs w:val="24"/>
          <w:lang w:eastAsia="es-CO"/>
        </w:rPr>
      </w:pPr>
    </w:p>
    <w:p w:rsidR="00BB240E" w:rsidRDefault="00BB240E" w:rsidP="00564598">
      <w:pPr>
        <w:jc w:val="both"/>
        <w:rPr>
          <w:rFonts w:ascii="Arial" w:hAnsi="Arial" w:cs="Arial"/>
          <w:noProof/>
          <w:sz w:val="24"/>
          <w:szCs w:val="24"/>
          <w:lang w:eastAsia="es-CO"/>
        </w:rPr>
      </w:pPr>
    </w:p>
    <w:p w:rsidR="00564598" w:rsidRDefault="00564598" w:rsidP="00564598">
      <w:pPr>
        <w:jc w:val="both"/>
        <w:rPr>
          <w:rFonts w:ascii="Arial" w:hAnsi="Arial" w:cs="Arial"/>
          <w:noProof/>
          <w:sz w:val="24"/>
          <w:szCs w:val="24"/>
          <w:lang w:eastAsia="es-CO"/>
        </w:rPr>
      </w:pPr>
    </w:p>
    <w:p w:rsidR="00564598" w:rsidRDefault="00564598" w:rsidP="00564598">
      <w:pPr>
        <w:rPr>
          <w:rFonts w:ascii="Arial" w:hAnsi="Arial" w:cs="Arial"/>
          <w:b/>
          <w:sz w:val="24"/>
          <w:szCs w:val="24"/>
        </w:rPr>
      </w:pPr>
      <w:r>
        <w:rPr>
          <w:rFonts w:ascii="Arial" w:hAnsi="Arial" w:cs="Arial"/>
          <w:b/>
          <w:sz w:val="24"/>
          <w:szCs w:val="24"/>
        </w:rPr>
        <w:lastRenderedPageBreak/>
        <w:t>PRECIO DE VENTA POR PERSONA EN USD</w:t>
      </w:r>
    </w:p>
    <w:p w:rsidR="00564598" w:rsidRDefault="00564598" w:rsidP="00564598">
      <w:pPr>
        <w:rPr>
          <w:rFonts w:ascii="Arial" w:hAnsi="Arial" w:cs="Arial"/>
          <w:b/>
          <w:sz w:val="24"/>
          <w:szCs w:val="24"/>
        </w:rPr>
      </w:pP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2"/>
        <w:gridCol w:w="2835"/>
        <w:gridCol w:w="1417"/>
        <w:gridCol w:w="1134"/>
        <w:gridCol w:w="1276"/>
        <w:gridCol w:w="2126"/>
      </w:tblGrid>
      <w:tr w:rsidR="00564598" w:rsidRPr="00EF2E5E" w:rsidTr="00D30B80">
        <w:tc>
          <w:tcPr>
            <w:tcW w:w="1702" w:type="dxa"/>
          </w:tcPr>
          <w:p w:rsidR="00564598" w:rsidRPr="00EF2E5E" w:rsidRDefault="00564598" w:rsidP="00BA6187">
            <w:pPr>
              <w:jc w:val="center"/>
              <w:rPr>
                <w:rFonts w:ascii="Arial" w:hAnsi="Arial" w:cs="Arial"/>
                <w:b/>
                <w:sz w:val="24"/>
                <w:szCs w:val="24"/>
                <w:lang w:val="es-MX"/>
              </w:rPr>
            </w:pPr>
            <w:r w:rsidRPr="00EF2E5E">
              <w:rPr>
                <w:rFonts w:ascii="Arial" w:hAnsi="Arial" w:cs="Arial"/>
                <w:b/>
                <w:sz w:val="24"/>
                <w:szCs w:val="24"/>
                <w:lang w:val="es-MX"/>
              </w:rPr>
              <w:t>CATEGORIA</w:t>
            </w:r>
          </w:p>
        </w:tc>
        <w:tc>
          <w:tcPr>
            <w:tcW w:w="2835" w:type="dxa"/>
          </w:tcPr>
          <w:p w:rsidR="00564598" w:rsidRPr="00EF2E5E" w:rsidRDefault="00564598" w:rsidP="00BA6187">
            <w:pPr>
              <w:jc w:val="center"/>
              <w:rPr>
                <w:rFonts w:ascii="Arial" w:hAnsi="Arial" w:cs="Arial"/>
                <w:b/>
                <w:sz w:val="24"/>
                <w:szCs w:val="24"/>
                <w:lang w:val="es-MX"/>
              </w:rPr>
            </w:pPr>
            <w:r w:rsidRPr="00EF2E5E">
              <w:rPr>
                <w:rFonts w:ascii="Arial" w:hAnsi="Arial" w:cs="Arial"/>
                <w:b/>
                <w:sz w:val="24"/>
                <w:szCs w:val="24"/>
                <w:lang w:val="es-MX"/>
              </w:rPr>
              <w:t>HOTEL</w:t>
            </w:r>
          </w:p>
        </w:tc>
        <w:tc>
          <w:tcPr>
            <w:tcW w:w="1417" w:type="dxa"/>
          </w:tcPr>
          <w:p w:rsidR="00564598" w:rsidRPr="00EF2E5E" w:rsidRDefault="00564598" w:rsidP="00BA6187">
            <w:pPr>
              <w:jc w:val="center"/>
              <w:rPr>
                <w:rFonts w:ascii="Arial" w:hAnsi="Arial" w:cs="Arial"/>
                <w:b/>
                <w:sz w:val="24"/>
                <w:szCs w:val="24"/>
                <w:lang w:val="es-MX"/>
              </w:rPr>
            </w:pPr>
            <w:r w:rsidRPr="00EF2E5E">
              <w:rPr>
                <w:rFonts w:ascii="Arial" w:hAnsi="Arial" w:cs="Arial"/>
                <w:b/>
                <w:sz w:val="24"/>
                <w:szCs w:val="24"/>
                <w:lang w:val="es-MX"/>
              </w:rPr>
              <w:t>SENCILLA</w:t>
            </w:r>
          </w:p>
        </w:tc>
        <w:tc>
          <w:tcPr>
            <w:tcW w:w="1134" w:type="dxa"/>
          </w:tcPr>
          <w:p w:rsidR="00564598" w:rsidRPr="00EF2E5E" w:rsidRDefault="00564598" w:rsidP="00BA6187">
            <w:pPr>
              <w:jc w:val="center"/>
              <w:rPr>
                <w:rFonts w:ascii="Arial" w:hAnsi="Arial" w:cs="Arial"/>
                <w:b/>
                <w:sz w:val="24"/>
                <w:szCs w:val="24"/>
                <w:lang w:val="es-MX"/>
              </w:rPr>
            </w:pPr>
            <w:r w:rsidRPr="00EF2E5E">
              <w:rPr>
                <w:rFonts w:ascii="Arial" w:hAnsi="Arial" w:cs="Arial"/>
                <w:b/>
                <w:sz w:val="24"/>
                <w:szCs w:val="24"/>
                <w:lang w:val="es-MX"/>
              </w:rPr>
              <w:t>DOBLE</w:t>
            </w:r>
          </w:p>
        </w:tc>
        <w:tc>
          <w:tcPr>
            <w:tcW w:w="1276" w:type="dxa"/>
          </w:tcPr>
          <w:p w:rsidR="00564598" w:rsidRPr="00EF2E5E" w:rsidRDefault="00564598" w:rsidP="00BA6187">
            <w:pPr>
              <w:jc w:val="center"/>
              <w:rPr>
                <w:rFonts w:ascii="Arial" w:hAnsi="Arial" w:cs="Arial"/>
                <w:b/>
                <w:sz w:val="24"/>
                <w:szCs w:val="24"/>
                <w:lang w:val="es-MX"/>
              </w:rPr>
            </w:pPr>
            <w:r w:rsidRPr="00EF2E5E">
              <w:rPr>
                <w:rFonts w:ascii="Arial" w:hAnsi="Arial" w:cs="Arial"/>
                <w:b/>
                <w:sz w:val="24"/>
                <w:szCs w:val="24"/>
                <w:lang w:val="es-MX"/>
              </w:rPr>
              <w:t>TRIPLE</w:t>
            </w:r>
          </w:p>
        </w:tc>
        <w:tc>
          <w:tcPr>
            <w:tcW w:w="2126" w:type="dxa"/>
          </w:tcPr>
          <w:p w:rsidR="00564598" w:rsidRPr="00EF2E5E" w:rsidRDefault="00564598" w:rsidP="00BA6187">
            <w:pPr>
              <w:jc w:val="center"/>
              <w:rPr>
                <w:rFonts w:ascii="Arial" w:hAnsi="Arial" w:cs="Arial"/>
                <w:b/>
                <w:sz w:val="24"/>
                <w:szCs w:val="24"/>
                <w:lang w:val="es-MX"/>
              </w:rPr>
            </w:pPr>
            <w:r w:rsidRPr="00EF2E5E">
              <w:rPr>
                <w:rFonts w:ascii="Arial" w:hAnsi="Arial" w:cs="Arial"/>
                <w:b/>
                <w:sz w:val="24"/>
                <w:szCs w:val="24"/>
                <w:lang w:val="es-MX"/>
              </w:rPr>
              <w:t>VIGENCIA</w:t>
            </w:r>
          </w:p>
        </w:tc>
      </w:tr>
      <w:tr w:rsidR="00750193" w:rsidRPr="00EF2E5E" w:rsidTr="00540236">
        <w:tc>
          <w:tcPr>
            <w:tcW w:w="1702" w:type="dxa"/>
            <w:vMerge w:val="restart"/>
            <w:vAlign w:val="center"/>
          </w:tcPr>
          <w:p w:rsidR="00750193" w:rsidRDefault="00750193" w:rsidP="00BA6187">
            <w:pPr>
              <w:jc w:val="center"/>
              <w:rPr>
                <w:rFonts w:ascii="Arial" w:hAnsi="Arial" w:cs="Arial"/>
                <w:sz w:val="24"/>
                <w:szCs w:val="24"/>
                <w:lang w:val="es-MX"/>
              </w:rPr>
            </w:pPr>
            <w:r>
              <w:rPr>
                <w:rFonts w:ascii="Arial" w:hAnsi="Arial" w:cs="Arial"/>
                <w:sz w:val="24"/>
                <w:szCs w:val="24"/>
                <w:lang w:val="es-MX"/>
              </w:rPr>
              <w:t>Lujo</w:t>
            </w:r>
          </w:p>
        </w:tc>
        <w:tc>
          <w:tcPr>
            <w:tcW w:w="2835" w:type="dxa"/>
          </w:tcPr>
          <w:p w:rsidR="00750193" w:rsidRDefault="00A71443" w:rsidP="00A71443">
            <w:pPr>
              <w:tabs>
                <w:tab w:val="right" w:pos="2619"/>
              </w:tabs>
              <w:rPr>
                <w:rFonts w:ascii="Arial" w:hAnsi="Arial" w:cs="Arial"/>
                <w:sz w:val="24"/>
                <w:szCs w:val="24"/>
                <w:lang w:val="es-MX"/>
              </w:rPr>
            </w:pPr>
            <w:r>
              <w:rPr>
                <w:rFonts w:ascii="Arial" w:hAnsi="Arial" w:cs="Arial"/>
                <w:sz w:val="24"/>
                <w:szCs w:val="24"/>
                <w:lang w:val="es-MX"/>
              </w:rPr>
              <w:t>Renaissance Sao Paulo</w:t>
            </w:r>
          </w:p>
          <w:p w:rsidR="00A71443" w:rsidRPr="00BF19EF" w:rsidRDefault="00A71443" w:rsidP="00A71443">
            <w:pPr>
              <w:tabs>
                <w:tab w:val="right" w:pos="2619"/>
              </w:tabs>
              <w:rPr>
                <w:rFonts w:ascii="Arial" w:hAnsi="Arial" w:cs="Arial"/>
                <w:sz w:val="24"/>
                <w:szCs w:val="24"/>
                <w:lang w:val="es-MX"/>
              </w:rPr>
            </w:pPr>
            <w:r>
              <w:rPr>
                <w:rFonts w:ascii="Arial" w:hAnsi="Arial" w:cs="Arial"/>
                <w:sz w:val="24"/>
                <w:szCs w:val="24"/>
                <w:lang w:val="es-MX"/>
              </w:rPr>
              <w:t>Noche Adicional</w:t>
            </w:r>
          </w:p>
        </w:tc>
        <w:tc>
          <w:tcPr>
            <w:tcW w:w="1417" w:type="dxa"/>
          </w:tcPr>
          <w:p w:rsidR="00750193" w:rsidRDefault="00540236" w:rsidP="00BA6187">
            <w:pPr>
              <w:jc w:val="center"/>
              <w:rPr>
                <w:rFonts w:ascii="Arial" w:hAnsi="Arial" w:cs="Arial"/>
                <w:sz w:val="24"/>
                <w:szCs w:val="24"/>
                <w:lang w:val="es-MX"/>
              </w:rPr>
            </w:pPr>
            <w:r>
              <w:rPr>
                <w:rFonts w:ascii="Arial" w:hAnsi="Arial" w:cs="Arial"/>
                <w:sz w:val="24"/>
                <w:szCs w:val="24"/>
                <w:lang w:val="es-MX"/>
              </w:rPr>
              <w:t>1576</w:t>
            </w:r>
          </w:p>
          <w:p w:rsidR="00540236" w:rsidRDefault="00540236" w:rsidP="00BA6187">
            <w:pPr>
              <w:jc w:val="center"/>
              <w:rPr>
                <w:rFonts w:ascii="Arial" w:hAnsi="Arial" w:cs="Arial"/>
                <w:sz w:val="24"/>
                <w:szCs w:val="24"/>
                <w:lang w:val="es-MX"/>
              </w:rPr>
            </w:pPr>
            <w:r>
              <w:rPr>
                <w:rFonts w:ascii="Arial" w:hAnsi="Arial" w:cs="Arial"/>
                <w:sz w:val="24"/>
                <w:szCs w:val="24"/>
                <w:lang w:val="es-MX"/>
              </w:rPr>
              <w:t>576</w:t>
            </w:r>
          </w:p>
        </w:tc>
        <w:tc>
          <w:tcPr>
            <w:tcW w:w="1134" w:type="dxa"/>
          </w:tcPr>
          <w:p w:rsidR="00750193" w:rsidRDefault="00540236" w:rsidP="00BA6187">
            <w:pPr>
              <w:jc w:val="center"/>
              <w:rPr>
                <w:rFonts w:ascii="Arial" w:hAnsi="Arial" w:cs="Arial"/>
                <w:sz w:val="24"/>
                <w:szCs w:val="24"/>
                <w:lang w:val="es-MX"/>
              </w:rPr>
            </w:pPr>
            <w:r>
              <w:rPr>
                <w:rFonts w:ascii="Arial" w:hAnsi="Arial" w:cs="Arial"/>
                <w:sz w:val="24"/>
                <w:szCs w:val="24"/>
                <w:lang w:val="es-MX"/>
              </w:rPr>
              <w:t>827</w:t>
            </w:r>
          </w:p>
          <w:p w:rsidR="00540236" w:rsidRDefault="00540236" w:rsidP="00BA6187">
            <w:pPr>
              <w:jc w:val="center"/>
              <w:rPr>
                <w:rFonts w:ascii="Arial" w:hAnsi="Arial" w:cs="Arial"/>
                <w:sz w:val="24"/>
                <w:szCs w:val="24"/>
                <w:lang w:val="es-MX"/>
              </w:rPr>
            </w:pPr>
            <w:r>
              <w:rPr>
                <w:rFonts w:ascii="Arial" w:hAnsi="Arial" w:cs="Arial"/>
                <w:sz w:val="24"/>
                <w:szCs w:val="24"/>
                <w:lang w:val="es-MX"/>
              </w:rPr>
              <w:t>288</w:t>
            </w:r>
          </w:p>
        </w:tc>
        <w:tc>
          <w:tcPr>
            <w:tcW w:w="1276" w:type="dxa"/>
            <w:vAlign w:val="center"/>
          </w:tcPr>
          <w:p w:rsidR="00750193" w:rsidRDefault="00540236" w:rsidP="00540236">
            <w:pPr>
              <w:jc w:val="center"/>
              <w:rPr>
                <w:rFonts w:ascii="Arial" w:hAnsi="Arial" w:cs="Arial"/>
                <w:sz w:val="24"/>
                <w:szCs w:val="24"/>
                <w:lang w:val="es-MX"/>
              </w:rPr>
            </w:pPr>
            <w:r>
              <w:rPr>
                <w:rFonts w:ascii="Arial" w:hAnsi="Arial" w:cs="Arial"/>
                <w:sz w:val="24"/>
                <w:szCs w:val="24"/>
                <w:lang w:val="es-MX"/>
              </w:rPr>
              <w:t>N/A</w:t>
            </w:r>
          </w:p>
        </w:tc>
        <w:tc>
          <w:tcPr>
            <w:tcW w:w="2126" w:type="dxa"/>
            <w:vAlign w:val="center"/>
          </w:tcPr>
          <w:p w:rsidR="00750193" w:rsidRDefault="00540236" w:rsidP="00BA6187">
            <w:pPr>
              <w:jc w:val="center"/>
              <w:rPr>
                <w:rFonts w:ascii="Arial" w:hAnsi="Arial" w:cs="Arial"/>
                <w:sz w:val="24"/>
                <w:szCs w:val="24"/>
                <w:lang w:val="es-MX"/>
              </w:rPr>
            </w:pPr>
            <w:r>
              <w:rPr>
                <w:rFonts w:ascii="Arial" w:hAnsi="Arial" w:cs="Arial"/>
                <w:sz w:val="24"/>
                <w:szCs w:val="24"/>
                <w:lang w:val="es-MX"/>
              </w:rPr>
              <w:t>Mar 01-May 31</w:t>
            </w:r>
          </w:p>
          <w:p w:rsidR="00540236" w:rsidRDefault="00540236" w:rsidP="00BA6187">
            <w:pPr>
              <w:jc w:val="center"/>
              <w:rPr>
                <w:rFonts w:ascii="Arial" w:hAnsi="Arial" w:cs="Arial"/>
                <w:sz w:val="24"/>
                <w:szCs w:val="24"/>
                <w:lang w:val="es-MX"/>
              </w:rPr>
            </w:pPr>
            <w:r>
              <w:rPr>
                <w:rFonts w:ascii="Arial" w:hAnsi="Arial" w:cs="Arial"/>
                <w:sz w:val="24"/>
                <w:szCs w:val="24"/>
                <w:lang w:val="es-MX"/>
              </w:rPr>
              <w:t>Ago 01-Dic 13</w:t>
            </w:r>
          </w:p>
        </w:tc>
      </w:tr>
      <w:tr w:rsidR="00750193" w:rsidRPr="00EF2E5E" w:rsidTr="00540236">
        <w:tc>
          <w:tcPr>
            <w:tcW w:w="1702" w:type="dxa"/>
            <w:vMerge/>
            <w:vAlign w:val="center"/>
          </w:tcPr>
          <w:p w:rsidR="00750193" w:rsidRDefault="00750193" w:rsidP="00BA6187">
            <w:pPr>
              <w:jc w:val="center"/>
              <w:rPr>
                <w:rFonts w:ascii="Arial" w:hAnsi="Arial" w:cs="Arial"/>
                <w:sz w:val="24"/>
                <w:szCs w:val="24"/>
                <w:lang w:val="es-MX"/>
              </w:rPr>
            </w:pPr>
          </w:p>
        </w:tc>
        <w:tc>
          <w:tcPr>
            <w:tcW w:w="2835" w:type="dxa"/>
          </w:tcPr>
          <w:p w:rsidR="00750193" w:rsidRPr="00540236" w:rsidRDefault="00540236" w:rsidP="00750193">
            <w:pPr>
              <w:rPr>
                <w:rFonts w:ascii="Arial" w:hAnsi="Arial" w:cs="Arial"/>
                <w:sz w:val="24"/>
                <w:szCs w:val="24"/>
                <w:lang w:val="es-MX"/>
              </w:rPr>
            </w:pPr>
            <w:r w:rsidRPr="00540236">
              <w:rPr>
                <w:rFonts w:ascii="Arial" w:hAnsi="Arial" w:cs="Arial"/>
                <w:sz w:val="24"/>
                <w:szCs w:val="24"/>
                <w:lang w:val="es-MX"/>
              </w:rPr>
              <w:t>Renaissance Sao Paulo</w:t>
            </w:r>
          </w:p>
          <w:p w:rsidR="00540236" w:rsidRPr="00173DD4" w:rsidRDefault="00540236" w:rsidP="00750193">
            <w:pPr>
              <w:rPr>
                <w:rFonts w:ascii="Arial" w:hAnsi="Arial" w:cs="Arial"/>
                <w:color w:val="000099"/>
                <w:sz w:val="24"/>
                <w:szCs w:val="24"/>
                <w:lang w:val="es-MX"/>
              </w:rPr>
            </w:pPr>
            <w:r w:rsidRPr="00540236">
              <w:rPr>
                <w:rFonts w:ascii="Arial" w:hAnsi="Arial" w:cs="Arial"/>
                <w:sz w:val="24"/>
                <w:szCs w:val="24"/>
                <w:lang w:val="es-MX"/>
              </w:rPr>
              <w:t>Noche Adicional</w:t>
            </w:r>
          </w:p>
        </w:tc>
        <w:tc>
          <w:tcPr>
            <w:tcW w:w="1417" w:type="dxa"/>
          </w:tcPr>
          <w:p w:rsidR="00750193" w:rsidRDefault="00540236" w:rsidP="00BA6187">
            <w:pPr>
              <w:jc w:val="center"/>
              <w:rPr>
                <w:rFonts w:ascii="Arial" w:hAnsi="Arial" w:cs="Arial"/>
                <w:sz w:val="24"/>
                <w:szCs w:val="24"/>
                <w:lang w:val="es-MX"/>
              </w:rPr>
            </w:pPr>
            <w:r>
              <w:rPr>
                <w:rFonts w:ascii="Arial" w:hAnsi="Arial" w:cs="Arial"/>
                <w:sz w:val="24"/>
                <w:szCs w:val="24"/>
                <w:lang w:val="es-MX"/>
              </w:rPr>
              <w:t>1491</w:t>
            </w:r>
          </w:p>
          <w:p w:rsidR="00540236" w:rsidRDefault="00540236" w:rsidP="00BA6187">
            <w:pPr>
              <w:jc w:val="center"/>
              <w:rPr>
                <w:rFonts w:ascii="Arial" w:hAnsi="Arial" w:cs="Arial"/>
                <w:sz w:val="24"/>
                <w:szCs w:val="24"/>
                <w:lang w:val="es-MX"/>
              </w:rPr>
            </w:pPr>
            <w:r>
              <w:rPr>
                <w:rFonts w:ascii="Arial" w:hAnsi="Arial" w:cs="Arial"/>
                <w:sz w:val="24"/>
                <w:szCs w:val="24"/>
                <w:lang w:val="es-MX"/>
              </w:rPr>
              <w:t>533</w:t>
            </w:r>
          </w:p>
        </w:tc>
        <w:tc>
          <w:tcPr>
            <w:tcW w:w="1134" w:type="dxa"/>
          </w:tcPr>
          <w:p w:rsidR="00750193" w:rsidRDefault="00540236" w:rsidP="00BA6187">
            <w:pPr>
              <w:jc w:val="center"/>
              <w:rPr>
                <w:rFonts w:ascii="Arial" w:hAnsi="Arial" w:cs="Arial"/>
                <w:sz w:val="24"/>
                <w:szCs w:val="24"/>
                <w:lang w:val="es-MX"/>
              </w:rPr>
            </w:pPr>
            <w:r>
              <w:rPr>
                <w:rFonts w:ascii="Arial" w:hAnsi="Arial" w:cs="Arial"/>
                <w:sz w:val="24"/>
                <w:szCs w:val="24"/>
                <w:lang w:val="es-MX"/>
              </w:rPr>
              <w:t>784</w:t>
            </w:r>
          </w:p>
          <w:p w:rsidR="00540236" w:rsidRDefault="00540236" w:rsidP="00BA6187">
            <w:pPr>
              <w:jc w:val="center"/>
              <w:rPr>
                <w:rFonts w:ascii="Arial" w:hAnsi="Arial" w:cs="Arial"/>
                <w:sz w:val="24"/>
                <w:szCs w:val="24"/>
                <w:lang w:val="es-MX"/>
              </w:rPr>
            </w:pPr>
            <w:r>
              <w:rPr>
                <w:rFonts w:ascii="Arial" w:hAnsi="Arial" w:cs="Arial"/>
                <w:sz w:val="24"/>
                <w:szCs w:val="24"/>
                <w:lang w:val="es-MX"/>
              </w:rPr>
              <w:t>267</w:t>
            </w:r>
          </w:p>
        </w:tc>
        <w:tc>
          <w:tcPr>
            <w:tcW w:w="1276" w:type="dxa"/>
            <w:vAlign w:val="center"/>
          </w:tcPr>
          <w:p w:rsidR="00750193" w:rsidRDefault="00540236" w:rsidP="00540236">
            <w:pPr>
              <w:jc w:val="center"/>
              <w:rPr>
                <w:rFonts w:ascii="Arial" w:hAnsi="Arial" w:cs="Arial"/>
                <w:sz w:val="24"/>
                <w:szCs w:val="24"/>
                <w:lang w:val="es-MX"/>
              </w:rPr>
            </w:pPr>
            <w:r>
              <w:rPr>
                <w:rFonts w:ascii="Arial" w:hAnsi="Arial" w:cs="Arial"/>
                <w:sz w:val="24"/>
                <w:szCs w:val="24"/>
                <w:lang w:val="es-MX"/>
              </w:rPr>
              <w:t>N/A</w:t>
            </w:r>
          </w:p>
        </w:tc>
        <w:tc>
          <w:tcPr>
            <w:tcW w:w="2126" w:type="dxa"/>
            <w:vAlign w:val="center"/>
          </w:tcPr>
          <w:p w:rsidR="00750193" w:rsidRDefault="00540236" w:rsidP="00BA6187">
            <w:pPr>
              <w:jc w:val="center"/>
              <w:rPr>
                <w:rFonts w:ascii="Arial" w:hAnsi="Arial" w:cs="Arial"/>
                <w:sz w:val="24"/>
                <w:szCs w:val="24"/>
                <w:lang w:val="es-MX"/>
              </w:rPr>
            </w:pPr>
            <w:r>
              <w:rPr>
                <w:rFonts w:ascii="Arial" w:hAnsi="Arial" w:cs="Arial"/>
                <w:sz w:val="24"/>
                <w:szCs w:val="24"/>
                <w:lang w:val="es-MX"/>
              </w:rPr>
              <w:t>Jun 01-Jul 31</w:t>
            </w:r>
          </w:p>
        </w:tc>
      </w:tr>
      <w:tr w:rsidR="00540236" w:rsidRPr="00EF2E5E" w:rsidTr="00540236">
        <w:tc>
          <w:tcPr>
            <w:tcW w:w="1702" w:type="dxa"/>
            <w:vMerge w:val="restart"/>
            <w:vAlign w:val="center"/>
          </w:tcPr>
          <w:p w:rsidR="00540236" w:rsidRDefault="00540236" w:rsidP="00BA6187">
            <w:pPr>
              <w:jc w:val="center"/>
              <w:rPr>
                <w:rFonts w:ascii="Arial" w:hAnsi="Arial" w:cs="Arial"/>
                <w:sz w:val="24"/>
                <w:szCs w:val="24"/>
                <w:lang w:val="es-MX"/>
              </w:rPr>
            </w:pPr>
            <w:r>
              <w:rPr>
                <w:rFonts w:ascii="Arial" w:hAnsi="Arial" w:cs="Arial"/>
                <w:sz w:val="24"/>
                <w:szCs w:val="24"/>
                <w:lang w:val="es-MX"/>
              </w:rPr>
              <w:t>Lujo</w:t>
            </w:r>
          </w:p>
        </w:tc>
        <w:tc>
          <w:tcPr>
            <w:tcW w:w="2835" w:type="dxa"/>
          </w:tcPr>
          <w:p w:rsidR="00540236" w:rsidRDefault="00540236" w:rsidP="00750193">
            <w:pPr>
              <w:rPr>
                <w:rFonts w:ascii="Arial" w:hAnsi="Arial" w:cs="Arial"/>
                <w:sz w:val="24"/>
                <w:szCs w:val="24"/>
                <w:lang w:val="es-MX"/>
              </w:rPr>
            </w:pPr>
            <w:r>
              <w:rPr>
                <w:rFonts w:ascii="Arial" w:hAnsi="Arial" w:cs="Arial"/>
                <w:sz w:val="24"/>
                <w:szCs w:val="24"/>
                <w:lang w:val="es-MX"/>
              </w:rPr>
              <w:t>Intercontinental</w:t>
            </w:r>
          </w:p>
          <w:p w:rsidR="00540236" w:rsidRDefault="00540236" w:rsidP="00750193">
            <w:pPr>
              <w:rPr>
                <w:rFonts w:ascii="Arial" w:hAnsi="Arial" w:cs="Arial"/>
                <w:sz w:val="24"/>
                <w:szCs w:val="24"/>
                <w:lang w:val="es-MX"/>
              </w:rPr>
            </w:pPr>
            <w:r>
              <w:rPr>
                <w:rFonts w:ascii="Arial" w:hAnsi="Arial" w:cs="Arial"/>
                <w:sz w:val="24"/>
                <w:szCs w:val="24"/>
                <w:lang w:val="es-MX"/>
              </w:rPr>
              <w:t>Noche Adicional</w:t>
            </w:r>
          </w:p>
        </w:tc>
        <w:tc>
          <w:tcPr>
            <w:tcW w:w="1417" w:type="dxa"/>
          </w:tcPr>
          <w:p w:rsidR="00540236" w:rsidRDefault="00540236" w:rsidP="00BA6187">
            <w:pPr>
              <w:jc w:val="center"/>
              <w:rPr>
                <w:rFonts w:ascii="Arial" w:hAnsi="Arial" w:cs="Arial"/>
                <w:sz w:val="24"/>
                <w:szCs w:val="24"/>
                <w:lang w:val="es-MX"/>
              </w:rPr>
            </w:pPr>
            <w:r>
              <w:rPr>
                <w:rFonts w:ascii="Arial" w:hAnsi="Arial" w:cs="Arial"/>
                <w:sz w:val="24"/>
                <w:szCs w:val="24"/>
                <w:lang w:val="es-MX"/>
              </w:rPr>
              <w:t>1235</w:t>
            </w:r>
          </w:p>
          <w:p w:rsidR="00540236" w:rsidRDefault="00540236" w:rsidP="00BA6187">
            <w:pPr>
              <w:jc w:val="center"/>
              <w:rPr>
                <w:rFonts w:ascii="Arial" w:hAnsi="Arial" w:cs="Arial"/>
                <w:sz w:val="24"/>
                <w:szCs w:val="24"/>
                <w:lang w:val="es-MX"/>
              </w:rPr>
            </w:pPr>
            <w:r>
              <w:rPr>
                <w:rFonts w:ascii="Arial" w:hAnsi="Arial" w:cs="Arial"/>
                <w:sz w:val="24"/>
                <w:szCs w:val="24"/>
                <w:lang w:val="es-MX"/>
              </w:rPr>
              <w:t>405</w:t>
            </w:r>
          </w:p>
        </w:tc>
        <w:tc>
          <w:tcPr>
            <w:tcW w:w="1134" w:type="dxa"/>
          </w:tcPr>
          <w:p w:rsidR="00540236" w:rsidRDefault="00540236" w:rsidP="00BA6187">
            <w:pPr>
              <w:jc w:val="center"/>
              <w:rPr>
                <w:rFonts w:ascii="Arial" w:hAnsi="Arial" w:cs="Arial"/>
                <w:sz w:val="24"/>
                <w:szCs w:val="24"/>
                <w:lang w:val="es-MX"/>
              </w:rPr>
            </w:pPr>
            <w:r>
              <w:rPr>
                <w:rFonts w:ascii="Arial" w:hAnsi="Arial" w:cs="Arial"/>
                <w:sz w:val="24"/>
                <w:szCs w:val="24"/>
                <w:lang w:val="es-MX"/>
              </w:rPr>
              <w:t>745</w:t>
            </w:r>
          </w:p>
          <w:p w:rsidR="00540236" w:rsidRDefault="00540236" w:rsidP="00BA6187">
            <w:pPr>
              <w:jc w:val="center"/>
              <w:rPr>
                <w:rFonts w:ascii="Arial" w:hAnsi="Arial" w:cs="Arial"/>
                <w:sz w:val="24"/>
                <w:szCs w:val="24"/>
                <w:lang w:val="es-MX"/>
              </w:rPr>
            </w:pPr>
            <w:r>
              <w:rPr>
                <w:rFonts w:ascii="Arial" w:hAnsi="Arial" w:cs="Arial"/>
                <w:sz w:val="24"/>
                <w:szCs w:val="24"/>
                <w:lang w:val="es-MX"/>
              </w:rPr>
              <w:t>247</w:t>
            </w:r>
          </w:p>
        </w:tc>
        <w:tc>
          <w:tcPr>
            <w:tcW w:w="1276" w:type="dxa"/>
            <w:vAlign w:val="center"/>
          </w:tcPr>
          <w:p w:rsidR="00540236" w:rsidRDefault="00540236" w:rsidP="00540236">
            <w:pPr>
              <w:jc w:val="center"/>
              <w:rPr>
                <w:rFonts w:ascii="Arial" w:hAnsi="Arial" w:cs="Arial"/>
                <w:sz w:val="24"/>
                <w:szCs w:val="24"/>
                <w:lang w:val="es-MX"/>
              </w:rPr>
            </w:pPr>
            <w:r>
              <w:rPr>
                <w:rFonts w:ascii="Arial" w:hAnsi="Arial" w:cs="Arial"/>
                <w:sz w:val="24"/>
                <w:szCs w:val="24"/>
                <w:lang w:val="es-MX"/>
              </w:rPr>
              <w:t>N/A</w:t>
            </w:r>
          </w:p>
        </w:tc>
        <w:tc>
          <w:tcPr>
            <w:tcW w:w="2126" w:type="dxa"/>
            <w:vAlign w:val="center"/>
          </w:tcPr>
          <w:p w:rsidR="00540236" w:rsidRDefault="00540236" w:rsidP="00D30B80">
            <w:pPr>
              <w:jc w:val="center"/>
              <w:rPr>
                <w:rFonts w:ascii="Arial" w:hAnsi="Arial" w:cs="Arial"/>
                <w:sz w:val="24"/>
                <w:szCs w:val="24"/>
                <w:lang w:val="es-MX"/>
              </w:rPr>
            </w:pPr>
            <w:r>
              <w:rPr>
                <w:rFonts w:ascii="Arial" w:hAnsi="Arial" w:cs="Arial"/>
                <w:sz w:val="24"/>
                <w:szCs w:val="24"/>
                <w:lang w:val="es-MX"/>
              </w:rPr>
              <w:t>Feb 03-Nov 30</w:t>
            </w:r>
          </w:p>
        </w:tc>
      </w:tr>
      <w:tr w:rsidR="00540236" w:rsidRPr="00EF2E5E" w:rsidTr="00540236">
        <w:tc>
          <w:tcPr>
            <w:tcW w:w="1702" w:type="dxa"/>
            <w:vMerge/>
            <w:vAlign w:val="center"/>
          </w:tcPr>
          <w:p w:rsidR="00540236" w:rsidRPr="00EF2E5E" w:rsidRDefault="00540236" w:rsidP="00BA6187">
            <w:pPr>
              <w:jc w:val="center"/>
              <w:rPr>
                <w:rFonts w:ascii="Arial" w:hAnsi="Arial" w:cs="Arial"/>
                <w:sz w:val="24"/>
                <w:szCs w:val="24"/>
                <w:lang w:val="es-MX"/>
              </w:rPr>
            </w:pPr>
          </w:p>
        </w:tc>
        <w:tc>
          <w:tcPr>
            <w:tcW w:w="2835" w:type="dxa"/>
          </w:tcPr>
          <w:p w:rsidR="00540236" w:rsidRDefault="00540236" w:rsidP="00BA6187">
            <w:pPr>
              <w:rPr>
                <w:rFonts w:ascii="Arial" w:hAnsi="Arial" w:cs="Arial"/>
                <w:sz w:val="24"/>
                <w:szCs w:val="24"/>
                <w:lang w:val="es-MX"/>
              </w:rPr>
            </w:pPr>
            <w:r>
              <w:rPr>
                <w:rFonts w:ascii="Arial" w:hAnsi="Arial" w:cs="Arial"/>
                <w:sz w:val="24"/>
                <w:szCs w:val="24"/>
                <w:lang w:val="es-MX"/>
              </w:rPr>
              <w:t>Intercontinental</w:t>
            </w:r>
          </w:p>
          <w:p w:rsidR="00540236" w:rsidRPr="00EF2E5E" w:rsidRDefault="00540236" w:rsidP="00BA6187">
            <w:pPr>
              <w:rPr>
                <w:rFonts w:ascii="Arial" w:hAnsi="Arial" w:cs="Arial"/>
                <w:sz w:val="24"/>
                <w:szCs w:val="24"/>
                <w:lang w:val="es-MX"/>
              </w:rPr>
            </w:pPr>
            <w:r>
              <w:rPr>
                <w:rFonts w:ascii="Arial" w:hAnsi="Arial" w:cs="Arial"/>
                <w:sz w:val="24"/>
                <w:szCs w:val="24"/>
                <w:lang w:val="es-MX"/>
              </w:rPr>
              <w:t>Noche Adicional</w:t>
            </w:r>
          </w:p>
        </w:tc>
        <w:tc>
          <w:tcPr>
            <w:tcW w:w="1417" w:type="dxa"/>
          </w:tcPr>
          <w:p w:rsidR="00540236" w:rsidRDefault="00540236" w:rsidP="00BA6187">
            <w:pPr>
              <w:jc w:val="center"/>
              <w:rPr>
                <w:rFonts w:ascii="Arial" w:hAnsi="Arial" w:cs="Arial"/>
                <w:sz w:val="24"/>
                <w:szCs w:val="24"/>
                <w:lang w:val="es-MX"/>
              </w:rPr>
            </w:pPr>
            <w:r>
              <w:rPr>
                <w:rFonts w:ascii="Arial" w:hAnsi="Arial" w:cs="Arial"/>
                <w:sz w:val="24"/>
                <w:szCs w:val="24"/>
                <w:lang w:val="es-MX"/>
              </w:rPr>
              <w:t>1104</w:t>
            </w:r>
          </w:p>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340</w:t>
            </w:r>
          </w:p>
        </w:tc>
        <w:tc>
          <w:tcPr>
            <w:tcW w:w="1134" w:type="dxa"/>
          </w:tcPr>
          <w:p w:rsidR="00540236" w:rsidRDefault="00540236" w:rsidP="00BA6187">
            <w:pPr>
              <w:jc w:val="center"/>
              <w:rPr>
                <w:rFonts w:ascii="Arial" w:hAnsi="Arial" w:cs="Arial"/>
                <w:sz w:val="24"/>
                <w:szCs w:val="24"/>
                <w:lang w:val="es-MX"/>
              </w:rPr>
            </w:pPr>
            <w:r>
              <w:rPr>
                <w:rFonts w:ascii="Arial" w:hAnsi="Arial" w:cs="Arial"/>
                <w:sz w:val="24"/>
                <w:szCs w:val="24"/>
                <w:lang w:val="es-MX"/>
              </w:rPr>
              <w:t>681</w:t>
            </w:r>
          </w:p>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216</w:t>
            </w:r>
          </w:p>
        </w:tc>
        <w:tc>
          <w:tcPr>
            <w:tcW w:w="1276" w:type="dxa"/>
            <w:vAlign w:val="center"/>
          </w:tcPr>
          <w:p w:rsidR="00540236" w:rsidRPr="00EF2E5E" w:rsidRDefault="00540236" w:rsidP="00540236">
            <w:pPr>
              <w:jc w:val="center"/>
              <w:rPr>
                <w:rFonts w:ascii="Arial" w:hAnsi="Arial" w:cs="Arial"/>
                <w:sz w:val="24"/>
                <w:szCs w:val="24"/>
                <w:lang w:val="es-MX"/>
              </w:rPr>
            </w:pPr>
            <w:r>
              <w:rPr>
                <w:rFonts w:ascii="Arial" w:hAnsi="Arial" w:cs="Arial"/>
                <w:sz w:val="24"/>
                <w:szCs w:val="24"/>
                <w:lang w:val="es-MX"/>
              </w:rPr>
              <w:t>N/A</w:t>
            </w:r>
          </w:p>
        </w:tc>
        <w:tc>
          <w:tcPr>
            <w:tcW w:w="2126" w:type="dxa"/>
            <w:vAlign w:val="center"/>
          </w:tcPr>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Dic 01-Dic 27</w:t>
            </w:r>
          </w:p>
        </w:tc>
      </w:tr>
      <w:tr w:rsidR="00564598" w:rsidRPr="00EF2E5E" w:rsidTr="00540236">
        <w:tc>
          <w:tcPr>
            <w:tcW w:w="1702" w:type="dxa"/>
            <w:vAlign w:val="center"/>
          </w:tcPr>
          <w:p w:rsidR="00564598" w:rsidRPr="00750193" w:rsidRDefault="00750193" w:rsidP="00750193">
            <w:pPr>
              <w:jc w:val="center"/>
              <w:rPr>
                <w:rFonts w:ascii="Arial" w:hAnsi="Arial" w:cs="Arial"/>
                <w:sz w:val="24"/>
                <w:szCs w:val="24"/>
                <w:lang w:val="es-MX"/>
              </w:rPr>
            </w:pPr>
            <w:r w:rsidRPr="00750193">
              <w:rPr>
                <w:rFonts w:ascii="Arial" w:hAnsi="Arial" w:cs="Arial"/>
                <w:sz w:val="24"/>
                <w:szCs w:val="24"/>
                <w:lang w:val="es-MX"/>
              </w:rPr>
              <w:t>Primera</w:t>
            </w:r>
          </w:p>
        </w:tc>
        <w:tc>
          <w:tcPr>
            <w:tcW w:w="2835" w:type="dxa"/>
          </w:tcPr>
          <w:p w:rsidR="00750193" w:rsidRDefault="00540236" w:rsidP="00BA6187">
            <w:pPr>
              <w:rPr>
                <w:rFonts w:ascii="Arial" w:hAnsi="Arial" w:cs="Arial"/>
                <w:sz w:val="24"/>
                <w:szCs w:val="24"/>
                <w:lang w:val="es-MX"/>
              </w:rPr>
            </w:pPr>
            <w:r>
              <w:rPr>
                <w:rFonts w:ascii="Arial" w:hAnsi="Arial" w:cs="Arial"/>
                <w:sz w:val="24"/>
                <w:szCs w:val="24"/>
                <w:lang w:val="es-MX"/>
              </w:rPr>
              <w:t>Blue Tree Paulista</w:t>
            </w:r>
          </w:p>
          <w:p w:rsidR="00540236" w:rsidRPr="00EF2E5E" w:rsidRDefault="00540236" w:rsidP="00BA6187">
            <w:pPr>
              <w:rPr>
                <w:rFonts w:ascii="Arial" w:hAnsi="Arial" w:cs="Arial"/>
                <w:sz w:val="24"/>
                <w:szCs w:val="24"/>
                <w:lang w:val="es-MX"/>
              </w:rPr>
            </w:pPr>
            <w:r>
              <w:rPr>
                <w:rFonts w:ascii="Arial" w:hAnsi="Arial" w:cs="Arial"/>
                <w:sz w:val="24"/>
                <w:szCs w:val="24"/>
                <w:lang w:val="es-MX"/>
              </w:rPr>
              <w:t>Noche Adicional</w:t>
            </w:r>
          </w:p>
        </w:tc>
        <w:tc>
          <w:tcPr>
            <w:tcW w:w="1417" w:type="dxa"/>
          </w:tcPr>
          <w:p w:rsidR="00750193" w:rsidRDefault="00540236" w:rsidP="00BA6187">
            <w:pPr>
              <w:jc w:val="center"/>
              <w:rPr>
                <w:rFonts w:ascii="Arial" w:hAnsi="Arial" w:cs="Arial"/>
                <w:sz w:val="24"/>
                <w:szCs w:val="24"/>
                <w:lang w:val="es-MX"/>
              </w:rPr>
            </w:pPr>
            <w:r>
              <w:rPr>
                <w:rFonts w:ascii="Arial" w:hAnsi="Arial" w:cs="Arial"/>
                <w:sz w:val="24"/>
                <w:szCs w:val="24"/>
                <w:lang w:val="es-MX"/>
              </w:rPr>
              <w:t>1027</w:t>
            </w:r>
          </w:p>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301</w:t>
            </w:r>
          </w:p>
        </w:tc>
        <w:tc>
          <w:tcPr>
            <w:tcW w:w="1134" w:type="dxa"/>
          </w:tcPr>
          <w:p w:rsidR="00750193" w:rsidRDefault="00540236" w:rsidP="00BA6187">
            <w:pPr>
              <w:jc w:val="center"/>
              <w:rPr>
                <w:rFonts w:ascii="Arial" w:hAnsi="Arial" w:cs="Arial"/>
                <w:sz w:val="24"/>
                <w:szCs w:val="24"/>
                <w:lang w:val="es-MX"/>
              </w:rPr>
            </w:pPr>
            <w:r>
              <w:rPr>
                <w:rFonts w:ascii="Arial" w:hAnsi="Arial" w:cs="Arial"/>
                <w:sz w:val="24"/>
                <w:szCs w:val="24"/>
                <w:lang w:val="es-MX"/>
              </w:rPr>
              <w:t>618</w:t>
            </w:r>
          </w:p>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183</w:t>
            </w:r>
          </w:p>
        </w:tc>
        <w:tc>
          <w:tcPr>
            <w:tcW w:w="1276" w:type="dxa"/>
            <w:vAlign w:val="center"/>
          </w:tcPr>
          <w:p w:rsidR="00564598" w:rsidRPr="00EF2E5E" w:rsidRDefault="00540236" w:rsidP="00540236">
            <w:pPr>
              <w:jc w:val="center"/>
              <w:rPr>
                <w:rFonts w:ascii="Arial" w:hAnsi="Arial" w:cs="Arial"/>
                <w:sz w:val="24"/>
                <w:szCs w:val="24"/>
                <w:lang w:val="es-MX"/>
              </w:rPr>
            </w:pPr>
            <w:r>
              <w:rPr>
                <w:rFonts w:ascii="Arial" w:hAnsi="Arial" w:cs="Arial"/>
                <w:sz w:val="24"/>
                <w:szCs w:val="24"/>
                <w:lang w:val="es-MX"/>
              </w:rPr>
              <w:t>N/A</w:t>
            </w:r>
          </w:p>
        </w:tc>
        <w:tc>
          <w:tcPr>
            <w:tcW w:w="2126" w:type="dxa"/>
            <w:vAlign w:val="center"/>
          </w:tcPr>
          <w:p w:rsidR="00564598" w:rsidRPr="00EF2E5E" w:rsidRDefault="00540236" w:rsidP="00D30B80">
            <w:pPr>
              <w:jc w:val="center"/>
              <w:rPr>
                <w:rFonts w:ascii="Arial" w:hAnsi="Arial" w:cs="Arial"/>
                <w:sz w:val="24"/>
                <w:szCs w:val="24"/>
                <w:lang w:val="es-MX"/>
              </w:rPr>
            </w:pPr>
            <w:r>
              <w:rPr>
                <w:rFonts w:ascii="Arial" w:hAnsi="Arial" w:cs="Arial"/>
                <w:sz w:val="24"/>
                <w:szCs w:val="24"/>
                <w:lang w:val="es-MX"/>
              </w:rPr>
              <w:t>Feb 01-Dic 23</w:t>
            </w:r>
          </w:p>
        </w:tc>
      </w:tr>
      <w:tr w:rsidR="00D30B80" w:rsidRPr="00EF2E5E" w:rsidTr="00D30B80">
        <w:tc>
          <w:tcPr>
            <w:tcW w:w="1702" w:type="dxa"/>
            <w:vAlign w:val="center"/>
          </w:tcPr>
          <w:p w:rsidR="00D30B80" w:rsidRPr="00750193" w:rsidRDefault="00540236" w:rsidP="00750193">
            <w:pPr>
              <w:jc w:val="center"/>
              <w:rPr>
                <w:rFonts w:ascii="Arial" w:hAnsi="Arial" w:cs="Arial"/>
                <w:sz w:val="24"/>
                <w:szCs w:val="24"/>
                <w:lang w:val="es-MX"/>
              </w:rPr>
            </w:pPr>
            <w:r>
              <w:rPr>
                <w:rFonts w:ascii="Arial" w:hAnsi="Arial" w:cs="Arial"/>
                <w:sz w:val="24"/>
                <w:szCs w:val="24"/>
                <w:lang w:val="es-MX"/>
              </w:rPr>
              <w:t>Primera</w:t>
            </w:r>
          </w:p>
        </w:tc>
        <w:tc>
          <w:tcPr>
            <w:tcW w:w="2835" w:type="dxa"/>
          </w:tcPr>
          <w:p w:rsidR="00D30B80" w:rsidRDefault="00540236" w:rsidP="00BA6187">
            <w:pPr>
              <w:rPr>
                <w:rFonts w:ascii="Arial" w:hAnsi="Arial" w:cs="Arial"/>
                <w:sz w:val="24"/>
                <w:szCs w:val="24"/>
                <w:lang w:val="es-MX"/>
              </w:rPr>
            </w:pPr>
            <w:r>
              <w:rPr>
                <w:rFonts w:ascii="Arial" w:hAnsi="Arial" w:cs="Arial"/>
                <w:sz w:val="24"/>
                <w:szCs w:val="24"/>
                <w:lang w:val="es-MX"/>
              </w:rPr>
              <w:t>Pestana Sao Paulo</w:t>
            </w:r>
          </w:p>
          <w:p w:rsidR="00540236" w:rsidRDefault="00540236" w:rsidP="00BA6187">
            <w:pPr>
              <w:rPr>
                <w:rFonts w:ascii="Arial" w:hAnsi="Arial" w:cs="Arial"/>
                <w:sz w:val="24"/>
                <w:szCs w:val="24"/>
                <w:lang w:val="es-MX"/>
              </w:rPr>
            </w:pPr>
            <w:r>
              <w:rPr>
                <w:rFonts w:ascii="Arial" w:hAnsi="Arial" w:cs="Arial"/>
                <w:sz w:val="24"/>
                <w:szCs w:val="24"/>
                <w:lang w:val="es-MX"/>
              </w:rPr>
              <w:t>Noche Adicional</w:t>
            </w:r>
          </w:p>
        </w:tc>
        <w:tc>
          <w:tcPr>
            <w:tcW w:w="1417" w:type="dxa"/>
          </w:tcPr>
          <w:p w:rsidR="00D30B80" w:rsidRDefault="00540236" w:rsidP="00BA6187">
            <w:pPr>
              <w:jc w:val="center"/>
              <w:rPr>
                <w:rFonts w:ascii="Arial" w:hAnsi="Arial" w:cs="Arial"/>
                <w:sz w:val="24"/>
                <w:szCs w:val="24"/>
                <w:lang w:val="es-MX"/>
              </w:rPr>
            </w:pPr>
            <w:r>
              <w:rPr>
                <w:rFonts w:ascii="Arial" w:hAnsi="Arial" w:cs="Arial"/>
                <w:sz w:val="24"/>
                <w:szCs w:val="24"/>
                <w:lang w:val="es-MX"/>
              </w:rPr>
              <w:t>896</w:t>
            </w:r>
          </w:p>
          <w:p w:rsidR="00540236" w:rsidRDefault="00540236" w:rsidP="00BA6187">
            <w:pPr>
              <w:jc w:val="center"/>
              <w:rPr>
                <w:rFonts w:ascii="Arial" w:hAnsi="Arial" w:cs="Arial"/>
                <w:sz w:val="24"/>
                <w:szCs w:val="24"/>
                <w:lang w:val="es-MX"/>
              </w:rPr>
            </w:pPr>
            <w:r>
              <w:rPr>
                <w:rFonts w:ascii="Arial" w:hAnsi="Arial" w:cs="Arial"/>
                <w:sz w:val="24"/>
                <w:szCs w:val="24"/>
                <w:lang w:val="es-MX"/>
              </w:rPr>
              <w:t>236</w:t>
            </w:r>
          </w:p>
        </w:tc>
        <w:tc>
          <w:tcPr>
            <w:tcW w:w="1134" w:type="dxa"/>
          </w:tcPr>
          <w:p w:rsidR="00D30B80" w:rsidRDefault="00540236" w:rsidP="00BA6187">
            <w:pPr>
              <w:jc w:val="center"/>
              <w:rPr>
                <w:rFonts w:ascii="Arial" w:hAnsi="Arial" w:cs="Arial"/>
                <w:sz w:val="24"/>
                <w:szCs w:val="24"/>
                <w:lang w:val="es-MX"/>
              </w:rPr>
            </w:pPr>
            <w:r>
              <w:rPr>
                <w:rFonts w:ascii="Arial" w:hAnsi="Arial" w:cs="Arial"/>
                <w:sz w:val="24"/>
                <w:szCs w:val="24"/>
                <w:lang w:val="es-MX"/>
              </w:rPr>
              <w:t>509</w:t>
            </w:r>
          </w:p>
          <w:p w:rsidR="00540236" w:rsidRDefault="00540236" w:rsidP="00BA6187">
            <w:pPr>
              <w:jc w:val="center"/>
              <w:rPr>
                <w:rFonts w:ascii="Arial" w:hAnsi="Arial" w:cs="Arial"/>
                <w:sz w:val="24"/>
                <w:szCs w:val="24"/>
                <w:lang w:val="es-MX"/>
              </w:rPr>
            </w:pPr>
            <w:r>
              <w:rPr>
                <w:rFonts w:ascii="Arial" w:hAnsi="Arial" w:cs="Arial"/>
                <w:sz w:val="24"/>
                <w:szCs w:val="24"/>
                <w:lang w:val="es-MX"/>
              </w:rPr>
              <w:t>130</w:t>
            </w:r>
          </w:p>
        </w:tc>
        <w:tc>
          <w:tcPr>
            <w:tcW w:w="1276" w:type="dxa"/>
          </w:tcPr>
          <w:p w:rsidR="00D30B80" w:rsidRDefault="00540236" w:rsidP="00D30B80">
            <w:pPr>
              <w:jc w:val="center"/>
              <w:rPr>
                <w:rFonts w:ascii="Arial" w:hAnsi="Arial" w:cs="Arial"/>
                <w:sz w:val="24"/>
                <w:szCs w:val="24"/>
                <w:lang w:val="es-MX"/>
              </w:rPr>
            </w:pPr>
            <w:r>
              <w:rPr>
                <w:rFonts w:ascii="Arial" w:hAnsi="Arial" w:cs="Arial"/>
                <w:sz w:val="24"/>
                <w:szCs w:val="24"/>
                <w:lang w:val="es-MX"/>
              </w:rPr>
              <w:t>556</w:t>
            </w:r>
          </w:p>
          <w:p w:rsidR="00540236" w:rsidRDefault="00540236" w:rsidP="00D30B80">
            <w:pPr>
              <w:jc w:val="center"/>
              <w:rPr>
                <w:rFonts w:ascii="Arial" w:hAnsi="Arial" w:cs="Arial"/>
                <w:sz w:val="24"/>
                <w:szCs w:val="24"/>
                <w:lang w:val="es-MX"/>
              </w:rPr>
            </w:pPr>
            <w:r>
              <w:rPr>
                <w:rFonts w:ascii="Arial" w:hAnsi="Arial" w:cs="Arial"/>
                <w:sz w:val="24"/>
                <w:szCs w:val="24"/>
                <w:lang w:val="es-MX"/>
              </w:rPr>
              <w:t>152</w:t>
            </w:r>
          </w:p>
        </w:tc>
        <w:tc>
          <w:tcPr>
            <w:tcW w:w="2126" w:type="dxa"/>
            <w:vAlign w:val="center"/>
          </w:tcPr>
          <w:p w:rsidR="00D30B80" w:rsidRDefault="00540236" w:rsidP="00BA6187">
            <w:pPr>
              <w:jc w:val="center"/>
              <w:rPr>
                <w:rFonts w:ascii="Arial" w:hAnsi="Arial" w:cs="Arial"/>
                <w:sz w:val="24"/>
                <w:szCs w:val="24"/>
                <w:lang w:val="es-MX"/>
              </w:rPr>
            </w:pPr>
            <w:r>
              <w:rPr>
                <w:rFonts w:ascii="Arial" w:hAnsi="Arial" w:cs="Arial"/>
                <w:sz w:val="24"/>
                <w:szCs w:val="24"/>
                <w:lang w:val="es-MX"/>
              </w:rPr>
              <w:t>Ene 02-Dic 27</w:t>
            </w:r>
          </w:p>
        </w:tc>
      </w:tr>
      <w:tr w:rsidR="00133505" w:rsidRPr="00EF2E5E" w:rsidTr="00D30B80">
        <w:tc>
          <w:tcPr>
            <w:tcW w:w="1702" w:type="dxa"/>
            <w:vAlign w:val="center"/>
          </w:tcPr>
          <w:p w:rsidR="00133505" w:rsidRPr="00750193" w:rsidRDefault="00540236" w:rsidP="00750193">
            <w:pPr>
              <w:jc w:val="center"/>
              <w:rPr>
                <w:rFonts w:ascii="Arial" w:hAnsi="Arial" w:cs="Arial"/>
                <w:sz w:val="24"/>
                <w:szCs w:val="24"/>
                <w:lang w:val="es-MX"/>
              </w:rPr>
            </w:pPr>
            <w:r>
              <w:rPr>
                <w:rFonts w:ascii="Arial" w:hAnsi="Arial" w:cs="Arial"/>
                <w:sz w:val="24"/>
                <w:szCs w:val="24"/>
                <w:lang w:val="es-MX"/>
              </w:rPr>
              <w:t>Turista Superior</w:t>
            </w:r>
          </w:p>
        </w:tc>
        <w:tc>
          <w:tcPr>
            <w:tcW w:w="2835" w:type="dxa"/>
          </w:tcPr>
          <w:p w:rsidR="00133505" w:rsidRDefault="00540236" w:rsidP="00BA6187">
            <w:pPr>
              <w:rPr>
                <w:rFonts w:ascii="Arial" w:hAnsi="Arial" w:cs="Arial"/>
                <w:sz w:val="24"/>
                <w:szCs w:val="24"/>
                <w:lang w:val="es-MX"/>
              </w:rPr>
            </w:pPr>
            <w:r>
              <w:rPr>
                <w:rFonts w:ascii="Arial" w:hAnsi="Arial" w:cs="Arial"/>
                <w:sz w:val="24"/>
                <w:szCs w:val="24"/>
                <w:lang w:val="es-MX"/>
              </w:rPr>
              <w:t>Golden Tulip Paulista</w:t>
            </w:r>
          </w:p>
          <w:p w:rsidR="00540236" w:rsidRPr="00EF2E5E" w:rsidRDefault="00540236" w:rsidP="00BA6187">
            <w:pPr>
              <w:rPr>
                <w:rFonts w:ascii="Arial" w:hAnsi="Arial" w:cs="Arial"/>
                <w:sz w:val="24"/>
                <w:szCs w:val="24"/>
                <w:lang w:val="es-MX"/>
              </w:rPr>
            </w:pPr>
            <w:r>
              <w:rPr>
                <w:rFonts w:ascii="Arial" w:hAnsi="Arial" w:cs="Arial"/>
                <w:sz w:val="24"/>
                <w:szCs w:val="24"/>
                <w:lang w:val="es-MX"/>
              </w:rPr>
              <w:t>Noche Adicional</w:t>
            </w:r>
          </w:p>
        </w:tc>
        <w:tc>
          <w:tcPr>
            <w:tcW w:w="1417" w:type="dxa"/>
          </w:tcPr>
          <w:p w:rsidR="00133505" w:rsidRDefault="00540236" w:rsidP="00BA6187">
            <w:pPr>
              <w:jc w:val="center"/>
              <w:rPr>
                <w:rFonts w:ascii="Arial" w:hAnsi="Arial" w:cs="Arial"/>
                <w:sz w:val="24"/>
                <w:szCs w:val="24"/>
                <w:lang w:val="es-MX"/>
              </w:rPr>
            </w:pPr>
            <w:r>
              <w:rPr>
                <w:rFonts w:ascii="Arial" w:hAnsi="Arial" w:cs="Arial"/>
                <w:sz w:val="24"/>
                <w:szCs w:val="24"/>
                <w:lang w:val="es-MX"/>
              </w:rPr>
              <w:t>923</w:t>
            </w:r>
          </w:p>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249</w:t>
            </w:r>
          </w:p>
        </w:tc>
        <w:tc>
          <w:tcPr>
            <w:tcW w:w="1134" w:type="dxa"/>
          </w:tcPr>
          <w:p w:rsidR="00133505" w:rsidRDefault="00540236" w:rsidP="00BA6187">
            <w:pPr>
              <w:jc w:val="center"/>
              <w:rPr>
                <w:rFonts w:ascii="Arial" w:hAnsi="Arial" w:cs="Arial"/>
                <w:sz w:val="24"/>
                <w:szCs w:val="24"/>
                <w:lang w:val="es-MX"/>
              </w:rPr>
            </w:pPr>
            <w:r>
              <w:rPr>
                <w:rFonts w:ascii="Arial" w:hAnsi="Arial" w:cs="Arial"/>
                <w:sz w:val="24"/>
                <w:szCs w:val="24"/>
                <w:lang w:val="es-MX"/>
              </w:rPr>
              <w:t>537</w:t>
            </w:r>
          </w:p>
          <w:p w:rsidR="00540236" w:rsidRPr="00EF2E5E" w:rsidRDefault="00540236" w:rsidP="00BA6187">
            <w:pPr>
              <w:jc w:val="center"/>
              <w:rPr>
                <w:rFonts w:ascii="Arial" w:hAnsi="Arial" w:cs="Arial"/>
                <w:sz w:val="24"/>
                <w:szCs w:val="24"/>
                <w:lang w:val="es-MX"/>
              </w:rPr>
            </w:pPr>
            <w:r>
              <w:rPr>
                <w:rFonts w:ascii="Arial" w:hAnsi="Arial" w:cs="Arial"/>
                <w:sz w:val="24"/>
                <w:szCs w:val="24"/>
                <w:lang w:val="es-MX"/>
              </w:rPr>
              <w:t>144</w:t>
            </w:r>
          </w:p>
        </w:tc>
        <w:tc>
          <w:tcPr>
            <w:tcW w:w="1276" w:type="dxa"/>
          </w:tcPr>
          <w:p w:rsidR="00133505" w:rsidRDefault="00540236" w:rsidP="00133505">
            <w:pPr>
              <w:jc w:val="center"/>
              <w:rPr>
                <w:rFonts w:ascii="Arial" w:hAnsi="Arial" w:cs="Arial"/>
                <w:sz w:val="24"/>
                <w:szCs w:val="24"/>
                <w:lang w:val="es-MX"/>
              </w:rPr>
            </w:pPr>
            <w:r>
              <w:rPr>
                <w:rFonts w:ascii="Arial" w:hAnsi="Arial" w:cs="Arial"/>
                <w:sz w:val="24"/>
                <w:szCs w:val="24"/>
                <w:lang w:val="es-MX"/>
              </w:rPr>
              <w:t>592</w:t>
            </w:r>
          </w:p>
          <w:p w:rsidR="00540236" w:rsidRPr="00EF2E5E" w:rsidRDefault="00540236" w:rsidP="00133505">
            <w:pPr>
              <w:jc w:val="center"/>
              <w:rPr>
                <w:rFonts w:ascii="Arial" w:hAnsi="Arial" w:cs="Arial"/>
                <w:sz w:val="24"/>
                <w:szCs w:val="24"/>
                <w:lang w:val="es-MX"/>
              </w:rPr>
            </w:pPr>
            <w:r>
              <w:rPr>
                <w:rFonts w:ascii="Arial" w:hAnsi="Arial" w:cs="Arial"/>
                <w:sz w:val="24"/>
                <w:szCs w:val="24"/>
                <w:lang w:val="es-MX"/>
              </w:rPr>
              <w:t>171</w:t>
            </w:r>
          </w:p>
        </w:tc>
        <w:tc>
          <w:tcPr>
            <w:tcW w:w="2126" w:type="dxa"/>
            <w:vAlign w:val="center"/>
          </w:tcPr>
          <w:p w:rsidR="00133505" w:rsidRPr="00EF2E5E" w:rsidRDefault="00540236" w:rsidP="00133505">
            <w:pPr>
              <w:jc w:val="center"/>
              <w:rPr>
                <w:rFonts w:ascii="Arial" w:hAnsi="Arial" w:cs="Arial"/>
                <w:sz w:val="24"/>
                <w:szCs w:val="24"/>
                <w:lang w:val="es-MX"/>
              </w:rPr>
            </w:pPr>
            <w:r>
              <w:rPr>
                <w:rFonts w:ascii="Arial" w:hAnsi="Arial" w:cs="Arial"/>
                <w:sz w:val="24"/>
                <w:szCs w:val="24"/>
                <w:lang w:val="es-MX"/>
              </w:rPr>
              <w:t>Ene 02-Dic 27</w:t>
            </w:r>
          </w:p>
        </w:tc>
      </w:tr>
    </w:tbl>
    <w:p w:rsidR="00564598" w:rsidRDefault="00564598" w:rsidP="00564598">
      <w:pPr>
        <w:rPr>
          <w:rFonts w:ascii="Arial" w:hAnsi="Arial" w:cs="Arial"/>
          <w:b/>
          <w:sz w:val="24"/>
          <w:szCs w:val="24"/>
          <w:lang w:val="es-MX"/>
        </w:rPr>
      </w:pPr>
    </w:p>
    <w:p w:rsidR="00564598" w:rsidRDefault="00564598" w:rsidP="00564598">
      <w:pPr>
        <w:rPr>
          <w:rFonts w:ascii="Arial" w:hAnsi="Arial" w:cs="Arial"/>
          <w:b/>
          <w:sz w:val="24"/>
          <w:szCs w:val="24"/>
          <w:lang w:val="es-MX"/>
        </w:rPr>
      </w:pPr>
    </w:p>
    <w:p w:rsidR="00564598" w:rsidRPr="00C26C83" w:rsidRDefault="00564598" w:rsidP="00564598">
      <w:pPr>
        <w:rPr>
          <w:rFonts w:ascii="Arial" w:hAnsi="Arial" w:cs="Arial"/>
          <w:b/>
          <w:sz w:val="24"/>
          <w:szCs w:val="24"/>
          <w:lang w:val="es-MX"/>
        </w:rPr>
      </w:pPr>
      <w:r w:rsidRPr="00C26C83">
        <w:rPr>
          <w:rFonts w:ascii="Arial" w:hAnsi="Arial" w:cs="Arial"/>
          <w:b/>
          <w:sz w:val="24"/>
          <w:szCs w:val="24"/>
          <w:lang w:val="es-MX"/>
        </w:rPr>
        <w:t>INCLUYE:</w:t>
      </w:r>
    </w:p>
    <w:p w:rsidR="00564598" w:rsidRDefault="00564598" w:rsidP="00564598">
      <w:pPr>
        <w:numPr>
          <w:ilvl w:val="0"/>
          <w:numId w:val="1"/>
        </w:numPr>
        <w:rPr>
          <w:rFonts w:ascii="Arial" w:hAnsi="Arial" w:cs="Arial"/>
          <w:sz w:val="24"/>
          <w:szCs w:val="24"/>
          <w:lang w:val="es-MX"/>
        </w:rPr>
      </w:pPr>
      <w:r>
        <w:rPr>
          <w:rFonts w:ascii="Arial" w:hAnsi="Arial" w:cs="Arial"/>
          <w:sz w:val="24"/>
          <w:szCs w:val="24"/>
          <w:lang w:val="es-MX"/>
        </w:rPr>
        <w:t>Alojamiento dos noches en el hotel seleccionado</w:t>
      </w:r>
    </w:p>
    <w:p w:rsidR="00564598" w:rsidRDefault="00564598" w:rsidP="00564598">
      <w:pPr>
        <w:numPr>
          <w:ilvl w:val="0"/>
          <w:numId w:val="1"/>
        </w:numPr>
        <w:rPr>
          <w:rFonts w:ascii="Arial" w:hAnsi="Arial" w:cs="Arial"/>
          <w:sz w:val="24"/>
          <w:szCs w:val="24"/>
          <w:lang w:val="es-MX"/>
        </w:rPr>
      </w:pPr>
      <w:r>
        <w:rPr>
          <w:rFonts w:ascii="Arial" w:hAnsi="Arial" w:cs="Arial"/>
          <w:sz w:val="24"/>
          <w:szCs w:val="24"/>
          <w:lang w:val="es-MX"/>
        </w:rPr>
        <w:t>Traslado aeropuerto hotel aeropuerto</w:t>
      </w:r>
    </w:p>
    <w:p w:rsidR="00564598" w:rsidRDefault="00564598" w:rsidP="00564598">
      <w:pPr>
        <w:numPr>
          <w:ilvl w:val="0"/>
          <w:numId w:val="1"/>
        </w:numPr>
        <w:rPr>
          <w:rFonts w:ascii="Arial" w:hAnsi="Arial" w:cs="Arial"/>
          <w:sz w:val="24"/>
          <w:szCs w:val="24"/>
          <w:lang w:val="es-MX"/>
        </w:rPr>
      </w:pPr>
      <w:r w:rsidRPr="002535FF">
        <w:rPr>
          <w:rFonts w:ascii="Arial" w:hAnsi="Arial" w:cs="Arial"/>
          <w:sz w:val="24"/>
          <w:szCs w:val="24"/>
          <w:lang w:val="es-MX"/>
        </w:rPr>
        <w:t xml:space="preserve">Visita </w:t>
      </w:r>
      <w:r>
        <w:rPr>
          <w:rFonts w:ascii="Arial" w:hAnsi="Arial" w:cs="Arial"/>
          <w:sz w:val="24"/>
          <w:szCs w:val="24"/>
          <w:lang w:val="es-MX"/>
        </w:rPr>
        <w:t>panorámica de la ciudad</w:t>
      </w:r>
    </w:p>
    <w:p w:rsidR="00564598" w:rsidRPr="002535FF" w:rsidRDefault="00564598" w:rsidP="00564598">
      <w:pPr>
        <w:numPr>
          <w:ilvl w:val="0"/>
          <w:numId w:val="1"/>
        </w:numPr>
        <w:rPr>
          <w:rFonts w:ascii="Arial" w:hAnsi="Arial" w:cs="Arial"/>
          <w:sz w:val="24"/>
          <w:szCs w:val="24"/>
          <w:lang w:val="es-MX"/>
        </w:rPr>
      </w:pPr>
      <w:r w:rsidRPr="002535FF">
        <w:rPr>
          <w:rFonts w:ascii="Arial" w:hAnsi="Arial" w:cs="Arial"/>
          <w:sz w:val="24"/>
          <w:szCs w:val="24"/>
          <w:lang w:val="es-MX"/>
        </w:rPr>
        <w:t>Desayunos diarios e impuestos hoteleros</w:t>
      </w:r>
    </w:p>
    <w:p w:rsidR="00564598" w:rsidRDefault="00564598" w:rsidP="00564598">
      <w:pPr>
        <w:rPr>
          <w:rFonts w:ascii="Arial" w:hAnsi="Arial" w:cs="Arial"/>
          <w:b/>
          <w:sz w:val="24"/>
          <w:szCs w:val="24"/>
          <w:lang w:val="es-MX"/>
        </w:rPr>
      </w:pPr>
    </w:p>
    <w:p w:rsidR="00564598" w:rsidRPr="00C26C83" w:rsidRDefault="00564598" w:rsidP="00564598">
      <w:pPr>
        <w:rPr>
          <w:rFonts w:ascii="Arial" w:hAnsi="Arial" w:cs="Arial"/>
          <w:b/>
          <w:sz w:val="24"/>
          <w:szCs w:val="24"/>
          <w:lang w:val="es-MX"/>
        </w:rPr>
      </w:pPr>
      <w:r w:rsidRPr="00C26C83">
        <w:rPr>
          <w:rFonts w:ascii="Arial" w:hAnsi="Arial" w:cs="Arial"/>
          <w:b/>
          <w:sz w:val="24"/>
          <w:szCs w:val="24"/>
          <w:lang w:val="es-MX"/>
        </w:rPr>
        <w:t>NO INCLUYE:</w:t>
      </w:r>
    </w:p>
    <w:p w:rsidR="00564598" w:rsidRDefault="00564598" w:rsidP="00564598">
      <w:pPr>
        <w:numPr>
          <w:ilvl w:val="0"/>
          <w:numId w:val="2"/>
        </w:numPr>
        <w:rPr>
          <w:rFonts w:ascii="Arial" w:hAnsi="Arial" w:cs="Arial"/>
          <w:sz w:val="24"/>
          <w:szCs w:val="24"/>
          <w:lang w:val="es-MX"/>
        </w:rPr>
      </w:pPr>
      <w:r>
        <w:rPr>
          <w:rFonts w:ascii="Arial" w:hAnsi="Arial" w:cs="Arial"/>
          <w:sz w:val="24"/>
          <w:szCs w:val="24"/>
          <w:lang w:val="es-MX"/>
        </w:rPr>
        <w:t>Tiquetes aéreos</w:t>
      </w:r>
    </w:p>
    <w:p w:rsidR="00564598" w:rsidRDefault="00564598" w:rsidP="00564598">
      <w:pPr>
        <w:numPr>
          <w:ilvl w:val="0"/>
          <w:numId w:val="2"/>
        </w:numPr>
        <w:rPr>
          <w:rFonts w:ascii="Arial" w:hAnsi="Arial" w:cs="Arial"/>
          <w:sz w:val="24"/>
          <w:szCs w:val="24"/>
          <w:lang w:val="es-MX"/>
        </w:rPr>
      </w:pPr>
      <w:r>
        <w:rPr>
          <w:rFonts w:ascii="Arial" w:hAnsi="Arial" w:cs="Arial"/>
          <w:sz w:val="24"/>
          <w:szCs w:val="24"/>
          <w:lang w:val="es-MX"/>
        </w:rPr>
        <w:t>Ningún otro servicio no detallado en el programa</w:t>
      </w:r>
    </w:p>
    <w:p w:rsidR="00564598" w:rsidRDefault="00564598" w:rsidP="00564598">
      <w:pPr>
        <w:numPr>
          <w:ilvl w:val="0"/>
          <w:numId w:val="2"/>
        </w:numPr>
        <w:rPr>
          <w:rFonts w:ascii="Arial" w:hAnsi="Arial" w:cs="Arial"/>
          <w:sz w:val="24"/>
          <w:szCs w:val="24"/>
          <w:lang w:val="es-MX"/>
        </w:rPr>
      </w:pPr>
      <w:r>
        <w:rPr>
          <w:rFonts w:ascii="Arial" w:hAnsi="Arial" w:cs="Arial"/>
          <w:sz w:val="24"/>
          <w:szCs w:val="24"/>
          <w:lang w:val="es-MX"/>
        </w:rPr>
        <w:t>Fee bancario 2%</w:t>
      </w:r>
    </w:p>
    <w:p w:rsidR="00564598" w:rsidRDefault="00564598" w:rsidP="00564598">
      <w:pPr>
        <w:numPr>
          <w:ilvl w:val="0"/>
          <w:numId w:val="2"/>
        </w:numPr>
        <w:rPr>
          <w:rFonts w:ascii="Arial" w:hAnsi="Arial" w:cs="Arial"/>
          <w:sz w:val="24"/>
          <w:szCs w:val="24"/>
          <w:lang w:val="es-MX"/>
        </w:rPr>
      </w:pPr>
      <w:r>
        <w:rPr>
          <w:rFonts w:ascii="Arial" w:hAnsi="Arial" w:cs="Arial"/>
          <w:sz w:val="24"/>
          <w:szCs w:val="24"/>
          <w:lang w:val="es-MX"/>
        </w:rPr>
        <w:t>Room tax USD 5 aprox por habitación por noche a pagar directo en el hotel</w:t>
      </w:r>
    </w:p>
    <w:p w:rsidR="00564598" w:rsidRPr="002E4EA1" w:rsidRDefault="00564598" w:rsidP="00564598">
      <w:pPr>
        <w:rPr>
          <w:rFonts w:ascii="Arial" w:hAnsi="Arial" w:cs="Arial"/>
          <w:b/>
          <w:sz w:val="24"/>
          <w:szCs w:val="24"/>
          <w:lang w:val="es-MX"/>
        </w:rPr>
      </w:pPr>
    </w:p>
    <w:p w:rsidR="00564598" w:rsidRPr="002E4EA1" w:rsidRDefault="00564598" w:rsidP="00564598">
      <w:pPr>
        <w:rPr>
          <w:rFonts w:ascii="Arial" w:hAnsi="Arial" w:cs="Arial"/>
          <w:b/>
          <w:sz w:val="24"/>
          <w:szCs w:val="24"/>
          <w:lang w:val="es-MX"/>
        </w:rPr>
      </w:pPr>
      <w:r w:rsidRPr="002E4EA1">
        <w:rPr>
          <w:rFonts w:ascii="Arial" w:hAnsi="Arial" w:cs="Arial"/>
          <w:b/>
          <w:sz w:val="24"/>
          <w:szCs w:val="24"/>
          <w:lang w:val="es-MX"/>
        </w:rPr>
        <w:t>IMPORTANTE:</w:t>
      </w:r>
    </w:p>
    <w:p w:rsidR="00564598" w:rsidRDefault="00564598" w:rsidP="00564598">
      <w:pPr>
        <w:numPr>
          <w:ilvl w:val="0"/>
          <w:numId w:val="3"/>
        </w:numPr>
        <w:rPr>
          <w:rFonts w:ascii="Arial" w:hAnsi="Arial" w:cs="Arial"/>
          <w:sz w:val="24"/>
          <w:szCs w:val="24"/>
          <w:lang w:val="es-MX"/>
        </w:rPr>
      </w:pPr>
      <w:r>
        <w:rPr>
          <w:rFonts w:ascii="Arial" w:hAnsi="Arial" w:cs="Arial"/>
          <w:sz w:val="24"/>
          <w:szCs w:val="24"/>
          <w:lang w:val="es-MX"/>
        </w:rPr>
        <w:t xml:space="preserve">Tarifas sujetas a cambio sin previo aviso </w:t>
      </w:r>
    </w:p>
    <w:p w:rsidR="00564598" w:rsidRDefault="00564598" w:rsidP="00564598">
      <w:pPr>
        <w:numPr>
          <w:ilvl w:val="0"/>
          <w:numId w:val="3"/>
        </w:numPr>
        <w:rPr>
          <w:rFonts w:ascii="Arial" w:hAnsi="Arial" w:cs="Arial"/>
          <w:sz w:val="24"/>
          <w:szCs w:val="24"/>
          <w:lang w:val="es-MX"/>
        </w:rPr>
      </w:pPr>
      <w:r>
        <w:rPr>
          <w:rFonts w:ascii="Arial" w:hAnsi="Arial" w:cs="Arial"/>
          <w:sz w:val="24"/>
          <w:szCs w:val="24"/>
          <w:lang w:val="es-MX"/>
        </w:rPr>
        <w:t>Sujeto a disponibilidad al momento de solicitar la reserva</w:t>
      </w:r>
    </w:p>
    <w:p w:rsidR="00564598" w:rsidRDefault="00564598" w:rsidP="00564598">
      <w:pPr>
        <w:numPr>
          <w:ilvl w:val="0"/>
          <w:numId w:val="3"/>
        </w:numPr>
        <w:rPr>
          <w:rFonts w:ascii="Arial" w:hAnsi="Arial" w:cs="Arial"/>
          <w:sz w:val="24"/>
          <w:szCs w:val="24"/>
          <w:lang w:val="es-MX"/>
        </w:rPr>
      </w:pPr>
      <w:r>
        <w:rPr>
          <w:rFonts w:ascii="Arial" w:hAnsi="Arial" w:cs="Arial"/>
          <w:sz w:val="24"/>
          <w:szCs w:val="24"/>
          <w:lang w:val="es-MX"/>
        </w:rPr>
        <w:t>Tarifas no validas para ferias, congresos y eventos especiales</w:t>
      </w:r>
    </w:p>
    <w:p w:rsidR="00564598" w:rsidRDefault="00564598" w:rsidP="00564598">
      <w:pPr>
        <w:numPr>
          <w:ilvl w:val="0"/>
          <w:numId w:val="3"/>
        </w:numPr>
        <w:rPr>
          <w:rFonts w:ascii="Arial" w:hAnsi="Arial" w:cs="Arial"/>
          <w:sz w:val="24"/>
          <w:szCs w:val="24"/>
          <w:lang w:val="es-MX"/>
        </w:rPr>
      </w:pPr>
      <w:r>
        <w:rPr>
          <w:rFonts w:ascii="Arial" w:hAnsi="Arial" w:cs="Arial"/>
          <w:sz w:val="24"/>
          <w:szCs w:val="24"/>
          <w:lang w:val="es-MX"/>
        </w:rPr>
        <w:t>Consultar tarifa de niño</w:t>
      </w:r>
    </w:p>
    <w:p w:rsidR="00564598" w:rsidRDefault="00564598" w:rsidP="00564598">
      <w:pPr>
        <w:jc w:val="both"/>
        <w:rPr>
          <w:rFonts w:ascii="Arial" w:hAnsi="Arial" w:cs="Arial"/>
          <w:noProof/>
          <w:sz w:val="24"/>
          <w:szCs w:val="24"/>
          <w:lang w:eastAsia="es-CO"/>
        </w:rPr>
      </w:pPr>
    </w:p>
    <w:p w:rsidR="00564598" w:rsidRDefault="00564598" w:rsidP="00564598">
      <w:pPr>
        <w:jc w:val="both"/>
        <w:rPr>
          <w:rFonts w:ascii="Arial" w:hAnsi="Arial" w:cs="Arial"/>
          <w:noProof/>
          <w:sz w:val="24"/>
          <w:szCs w:val="24"/>
          <w:lang w:eastAsia="es-CO"/>
        </w:rPr>
      </w:pPr>
    </w:p>
    <w:p w:rsidR="006B6BDE" w:rsidRDefault="006B6BDE" w:rsidP="00564598">
      <w:pPr>
        <w:jc w:val="both"/>
        <w:rPr>
          <w:rFonts w:ascii="Arial" w:hAnsi="Arial" w:cs="Arial"/>
          <w:noProof/>
          <w:sz w:val="24"/>
          <w:szCs w:val="24"/>
          <w:lang w:eastAsia="es-CO"/>
        </w:rPr>
      </w:pPr>
    </w:p>
    <w:p w:rsidR="006B6BDE" w:rsidRDefault="006B6BDE" w:rsidP="00564598">
      <w:pPr>
        <w:jc w:val="both"/>
        <w:rPr>
          <w:rFonts w:ascii="Arial" w:hAnsi="Arial" w:cs="Arial"/>
          <w:noProof/>
          <w:sz w:val="24"/>
          <w:szCs w:val="24"/>
          <w:lang w:eastAsia="es-CO"/>
        </w:rPr>
      </w:pPr>
    </w:p>
    <w:p w:rsidR="006B6BDE" w:rsidRDefault="006B6BDE" w:rsidP="00564598">
      <w:pPr>
        <w:jc w:val="both"/>
        <w:rPr>
          <w:rFonts w:ascii="Arial" w:hAnsi="Arial" w:cs="Arial"/>
          <w:noProof/>
          <w:sz w:val="24"/>
          <w:szCs w:val="24"/>
          <w:lang w:eastAsia="es-CO"/>
        </w:rPr>
      </w:pPr>
    </w:p>
    <w:p w:rsidR="008E1044" w:rsidRDefault="008E1044" w:rsidP="00564598">
      <w:pPr>
        <w:jc w:val="both"/>
        <w:rPr>
          <w:rFonts w:ascii="Arial" w:hAnsi="Arial" w:cs="Arial"/>
          <w:noProof/>
          <w:sz w:val="24"/>
          <w:szCs w:val="24"/>
          <w:lang w:eastAsia="es-CO"/>
        </w:rPr>
      </w:pPr>
    </w:p>
    <w:p w:rsidR="008E1044" w:rsidRDefault="008E1044" w:rsidP="00564598">
      <w:pPr>
        <w:jc w:val="both"/>
        <w:rPr>
          <w:rFonts w:ascii="Arial" w:hAnsi="Arial" w:cs="Arial"/>
          <w:noProof/>
          <w:sz w:val="24"/>
          <w:szCs w:val="24"/>
          <w:lang w:eastAsia="es-CO"/>
        </w:rPr>
      </w:pPr>
    </w:p>
    <w:p w:rsidR="008E1044" w:rsidRDefault="008E1044" w:rsidP="00564598">
      <w:pPr>
        <w:jc w:val="both"/>
        <w:rPr>
          <w:rFonts w:ascii="Arial" w:hAnsi="Arial" w:cs="Arial"/>
          <w:noProof/>
          <w:sz w:val="24"/>
          <w:szCs w:val="24"/>
          <w:lang w:eastAsia="es-CO"/>
        </w:rPr>
      </w:pPr>
    </w:p>
    <w:p w:rsidR="008E1044" w:rsidRDefault="008E1044" w:rsidP="00564598">
      <w:pPr>
        <w:jc w:val="both"/>
        <w:rPr>
          <w:rFonts w:ascii="Arial" w:hAnsi="Arial" w:cs="Arial"/>
          <w:noProof/>
          <w:sz w:val="24"/>
          <w:szCs w:val="24"/>
          <w:lang w:eastAsia="es-CO"/>
        </w:rPr>
      </w:pPr>
    </w:p>
    <w:p w:rsidR="00540236" w:rsidRDefault="00540236" w:rsidP="00564598">
      <w:pPr>
        <w:jc w:val="both"/>
        <w:rPr>
          <w:rFonts w:ascii="Arial" w:hAnsi="Arial" w:cs="Arial"/>
          <w:noProof/>
          <w:sz w:val="24"/>
          <w:szCs w:val="24"/>
          <w:lang w:eastAsia="es-CO"/>
        </w:rPr>
      </w:pPr>
    </w:p>
    <w:p w:rsidR="00564598" w:rsidRPr="006B6BDE" w:rsidRDefault="006B6BDE" w:rsidP="006B6BDE">
      <w:pPr>
        <w:jc w:val="both"/>
        <w:rPr>
          <w:rFonts w:ascii="Arial" w:hAnsi="Arial" w:cs="Arial"/>
          <w:b/>
          <w:sz w:val="24"/>
          <w:szCs w:val="24"/>
          <w:lang w:val="es-MX"/>
        </w:rPr>
      </w:pPr>
      <w:r w:rsidRPr="006B6BDE">
        <w:rPr>
          <w:rFonts w:ascii="Arial" w:hAnsi="Arial" w:cs="Arial"/>
          <w:b/>
          <w:sz w:val="24"/>
          <w:szCs w:val="24"/>
          <w:lang w:val="es-MX"/>
        </w:rPr>
        <w:lastRenderedPageBreak/>
        <w:t>VISITAS OPCIONALES</w:t>
      </w:r>
    </w:p>
    <w:p w:rsidR="006B6BDE" w:rsidRPr="006B6BDE" w:rsidRDefault="006B6BDE" w:rsidP="006B6BDE">
      <w:pPr>
        <w:jc w:val="both"/>
        <w:rPr>
          <w:rFonts w:ascii="Arial" w:hAnsi="Arial" w:cs="Arial"/>
          <w:sz w:val="24"/>
          <w:szCs w:val="24"/>
          <w:lang w:val="es-MX"/>
        </w:rPr>
      </w:pPr>
    </w:p>
    <w:p w:rsidR="006B6BDE" w:rsidRPr="006B6BDE" w:rsidRDefault="006B6BDE" w:rsidP="006B6BDE">
      <w:pPr>
        <w:jc w:val="both"/>
        <w:rPr>
          <w:rFonts w:ascii="Arial" w:hAnsi="Arial" w:cs="Arial"/>
          <w:b/>
          <w:sz w:val="24"/>
          <w:szCs w:val="24"/>
          <w:lang w:val="es-MX"/>
        </w:rPr>
      </w:pPr>
      <w:r w:rsidRPr="006B6BDE">
        <w:rPr>
          <w:rFonts w:ascii="Arial" w:hAnsi="Arial" w:cs="Arial"/>
          <w:b/>
          <w:sz w:val="24"/>
          <w:szCs w:val="24"/>
          <w:lang w:val="es-MX"/>
        </w:rPr>
        <w:t>Santos y Guaruja</w:t>
      </w:r>
    </w:p>
    <w:p w:rsidR="00747135" w:rsidRDefault="006B6BDE" w:rsidP="006B6BDE">
      <w:pPr>
        <w:jc w:val="both"/>
        <w:rPr>
          <w:rFonts w:ascii="Arial" w:hAnsi="Arial" w:cs="Arial"/>
          <w:sz w:val="24"/>
          <w:szCs w:val="24"/>
        </w:rPr>
      </w:pPr>
      <w:r w:rsidRPr="006B6BDE">
        <w:rPr>
          <w:rFonts w:ascii="Arial" w:hAnsi="Arial" w:cs="Arial"/>
          <w:sz w:val="24"/>
          <w:szCs w:val="24"/>
        </w:rPr>
        <w:t xml:space="preserve">Salida del hotel en dirección a las </w:t>
      </w:r>
      <w:r w:rsidR="00AF65CC" w:rsidRPr="006B6BDE">
        <w:rPr>
          <w:rFonts w:ascii="Arial" w:hAnsi="Arial" w:cs="Arial"/>
          <w:sz w:val="24"/>
          <w:szCs w:val="24"/>
        </w:rPr>
        <w:t>playas</w:t>
      </w:r>
      <w:r w:rsidRPr="006B6BDE">
        <w:rPr>
          <w:rFonts w:ascii="Arial" w:hAnsi="Arial" w:cs="Arial"/>
          <w:sz w:val="24"/>
          <w:szCs w:val="24"/>
        </w:rPr>
        <w:t xml:space="preserve"> paulistas ubicadas en la Región Norte, pasando por el monumento Ipiranga, carretera Anchieta donde verán Parque Industrial, enseguida la Mata (bosque) Atlântica, panorama de la Sierra del mar llegada a San Vicente, ciudad cinematográfica y monumento Oscar Niemeyer (Isla Pochat). Seguirán en dirección a Santos donde recorrerán 7 Km de jardines borde al mar hasta llegar al museo del café, paseo en tranvía por el centro histórico. Subida al Monte Serrat donde tendrán panorama de Bahia de Santos y m</w:t>
      </w:r>
      <w:r w:rsidR="00747135">
        <w:rPr>
          <w:rFonts w:ascii="Arial" w:hAnsi="Arial" w:cs="Arial"/>
          <w:sz w:val="24"/>
          <w:szCs w:val="24"/>
        </w:rPr>
        <w:t>ejor</w:t>
      </w:r>
      <w:r w:rsidRPr="006B6BDE">
        <w:rPr>
          <w:rFonts w:ascii="Arial" w:hAnsi="Arial" w:cs="Arial"/>
          <w:sz w:val="24"/>
          <w:szCs w:val="24"/>
        </w:rPr>
        <w:t xml:space="preserve"> Puerto de América Latina. Salida de Santos en dirección a la Isla de Santo Amaro (Guarujá), parada para el al</w:t>
      </w:r>
      <w:r w:rsidR="00747135">
        <w:rPr>
          <w:rFonts w:ascii="Arial" w:hAnsi="Arial" w:cs="Arial"/>
          <w:sz w:val="24"/>
          <w:szCs w:val="24"/>
        </w:rPr>
        <w:t xml:space="preserve">muerzo y baño de mar (opcional), </w:t>
      </w:r>
      <w:r w:rsidRPr="006B6BDE">
        <w:rPr>
          <w:rFonts w:ascii="Arial" w:hAnsi="Arial" w:cs="Arial"/>
          <w:sz w:val="24"/>
          <w:szCs w:val="24"/>
        </w:rPr>
        <w:t xml:space="preserve"> vuelta a São Paulo por el complejo de Cubatão, donde tendrán oportunidad de ver algunas industrias Químicas y Petroquímicas. Billetes no están incluidos en el paquete, museos, tranvías no funcionan a los lunes. Visita a Sitio arqueológico en San Vicente apenas agendado con antelación. </w:t>
      </w:r>
    </w:p>
    <w:p w:rsidR="00EF7278" w:rsidRDefault="006B6BDE" w:rsidP="006B6BDE">
      <w:pPr>
        <w:jc w:val="both"/>
        <w:rPr>
          <w:rFonts w:ascii="Arial" w:hAnsi="Arial" w:cs="Arial"/>
          <w:sz w:val="24"/>
          <w:szCs w:val="24"/>
        </w:rPr>
      </w:pPr>
      <w:r>
        <w:rPr>
          <w:rFonts w:ascii="Arial" w:hAnsi="Arial" w:cs="Arial"/>
          <w:sz w:val="24"/>
          <w:szCs w:val="24"/>
        </w:rPr>
        <w:t>Precio de venta por persona</w:t>
      </w:r>
      <w:r w:rsidR="00EF7278">
        <w:rPr>
          <w:rFonts w:ascii="Arial" w:hAnsi="Arial" w:cs="Arial"/>
          <w:sz w:val="24"/>
          <w:szCs w:val="24"/>
        </w:rPr>
        <w:t xml:space="preserve"> </w:t>
      </w:r>
    </w:p>
    <w:p w:rsidR="00EF7278" w:rsidRDefault="00EF7278" w:rsidP="006B6BDE">
      <w:pPr>
        <w:jc w:val="both"/>
        <w:rPr>
          <w:rFonts w:ascii="Arial" w:hAnsi="Arial" w:cs="Arial"/>
          <w:sz w:val="24"/>
          <w:szCs w:val="24"/>
        </w:rPr>
      </w:pPr>
      <w:r>
        <w:rPr>
          <w:rFonts w:ascii="Arial" w:hAnsi="Arial" w:cs="Arial"/>
          <w:sz w:val="24"/>
          <w:szCs w:val="24"/>
        </w:rPr>
        <w:t>Base 1 pasajero</w:t>
      </w:r>
      <w:r>
        <w:rPr>
          <w:rFonts w:ascii="Arial" w:hAnsi="Arial" w:cs="Arial"/>
          <w:sz w:val="24"/>
          <w:szCs w:val="24"/>
        </w:rPr>
        <w:tab/>
      </w:r>
      <w:r>
        <w:rPr>
          <w:rFonts w:ascii="Arial" w:hAnsi="Arial" w:cs="Arial"/>
          <w:sz w:val="24"/>
          <w:szCs w:val="24"/>
        </w:rPr>
        <w:tab/>
        <w:t xml:space="preserve">USD </w:t>
      </w:r>
      <w:r w:rsidR="0049142B">
        <w:rPr>
          <w:rFonts w:ascii="Arial" w:hAnsi="Arial" w:cs="Arial"/>
          <w:sz w:val="24"/>
          <w:szCs w:val="24"/>
        </w:rPr>
        <w:t>573</w:t>
      </w:r>
    </w:p>
    <w:p w:rsidR="006B6BDE" w:rsidRDefault="00EF7278" w:rsidP="006B6BDE">
      <w:pPr>
        <w:jc w:val="both"/>
        <w:rPr>
          <w:rFonts w:ascii="Arial" w:hAnsi="Arial" w:cs="Arial"/>
          <w:sz w:val="24"/>
          <w:szCs w:val="24"/>
        </w:rPr>
      </w:pPr>
      <w:r>
        <w:rPr>
          <w:rFonts w:ascii="Arial" w:hAnsi="Arial" w:cs="Arial"/>
          <w:sz w:val="24"/>
          <w:szCs w:val="24"/>
        </w:rPr>
        <w:t>Base 2 pasajeros</w:t>
      </w:r>
      <w:r w:rsidR="006B6BDE">
        <w:rPr>
          <w:rFonts w:ascii="Arial" w:hAnsi="Arial" w:cs="Arial"/>
          <w:sz w:val="24"/>
          <w:szCs w:val="24"/>
        </w:rPr>
        <w:tab/>
      </w:r>
      <w:r w:rsidR="006B6BDE">
        <w:rPr>
          <w:rFonts w:ascii="Arial" w:hAnsi="Arial" w:cs="Arial"/>
          <w:sz w:val="24"/>
          <w:szCs w:val="24"/>
        </w:rPr>
        <w:tab/>
        <w:t>USD</w:t>
      </w:r>
      <w:r w:rsidR="003D63A0">
        <w:rPr>
          <w:rFonts w:ascii="Arial" w:hAnsi="Arial" w:cs="Arial"/>
          <w:sz w:val="24"/>
          <w:szCs w:val="24"/>
        </w:rPr>
        <w:t xml:space="preserve"> </w:t>
      </w:r>
      <w:r>
        <w:rPr>
          <w:rFonts w:ascii="Arial" w:hAnsi="Arial" w:cs="Arial"/>
          <w:sz w:val="24"/>
          <w:szCs w:val="24"/>
        </w:rPr>
        <w:t>2</w:t>
      </w:r>
      <w:r w:rsidR="0049142B">
        <w:rPr>
          <w:rFonts w:ascii="Arial" w:hAnsi="Arial" w:cs="Arial"/>
          <w:sz w:val="24"/>
          <w:szCs w:val="24"/>
        </w:rPr>
        <w:t>87</w:t>
      </w:r>
    </w:p>
    <w:p w:rsidR="006B6BDE" w:rsidRDefault="00EF7278" w:rsidP="006B6BDE">
      <w:pPr>
        <w:jc w:val="both"/>
        <w:rPr>
          <w:rFonts w:ascii="Arial" w:hAnsi="Arial" w:cs="Arial"/>
          <w:sz w:val="24"/>
          <w:szCs w:val="24"/>
        </w:rPr>
      </w:pPr>
      <w:r>
        <w:rPr>
          <w:rFonts w:ascii="Arial" w:hAnsi="Arial" w:cs="Arial"/>
          <w:sz w:val="24"/>
          <w:szCs w:val="24"/>
        </w:rPr>
        <w:t>Base 3 pasajeros</w:t>
      </w:r>
      <w:r>
        <w:rPr>
          <w:rFonts w:ascii="Arial" w:hAnsi="Arial" w:cs="Arial"/>
          <w:sz w:val="24"/>
          <w:szCs w:val="24"/>
        </w:rPr>
        <w:tab/>
      </w:r>
      <w:r>
        <w:rPr>
          <w:rFonts w:ascii="Arial" w:hAnsi="Arial" w:cs="Arial"/>
          <w:sz w:val="24"/>
          <w:szCs w:val="24"/>
        </w:rPr>
        <w:tab/>
        <w:t xml:space="preserve">USD </w:t>
      </w:r>
      <w:r w:rsidR="0049142B">
        <w:rPr>
          <w:rFonts w:ascii="Arial" w:hAnsi="Arial" w:cs="Arial"/>
          <w:sz w:val="24"/>
          <w:szCs w:val="24"/>
        </w:rPr>
        <w:t>205</w:t>
      </w:r>
      <w:bookmarkStart w:id="0" w:name="_GoBack"/>
      <w:bookmarkEnd w:id="0"/>
    </w:p>
    <w:p w:rsidR="0049142B" w:rsidRDefault="0049142B" w:rsidP="006B6BDE">
      <w:pPr>
        <w:jc w:val="both"/>
        <w:rPr>
          <w:rFonts w:ascii="Arial" w:hAnsi="Arial" w:cs="Arial"/>
          <w:sz w:val="24"/>
          <w:szCs w:val="24"/>
        </w:rPr>
      </w:pPr>
    </w:p>
    <w:p w:rsidR="00747135" w:rsidRDefault="00E675DB" w:rsidP="006B6BDE">
      <w:pPr>
        <w:jc w:val="both"/>
        <w:rPr>
          <w:rFonts w:ascii="Arial" w:hAnsi="Arial" w:cs="Arial"/>
          <w:sz w:val="24"/>
          <w:szCs w:val="24"/>
        </w:rPr>
      </w:pPr>
      <w:r>
        <w:rPr>
          <w:rFonts w:ascii="Arial" w:hAnsi="Arial" w:cs="Arial"/>
          <w:noProof/>
          <w:sz w:val="20"/>
          <w:szCs w:val="20"/>
          <w:lang w:eastAsia="es-CO"/>
        </w:rPr>
        <w:drawing>
          <wp:inline distT="0" distB="0" distL="0" distR="0">
            <wp:extent cx="1209675" cy="981075"/>
            <wp:effectExtent l="19050" t="0" r="9525" b="0"/>
            <wp:docPr id="10" name="il_fi" descr="http://mw2.google.com/mw-panoramio/photos/medium/36806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w2.google.com/mw-panoramio/photos/medium/36806047.jpg"/>
                    <pic:cNvPicPr>
                      <a:picLocks noChangeAspect="1" noChangeArrowheads="1"/>
                    </pic:cNvPicPr>
                  </pic:nvPicPr>
                  <pic:blipFill>
                    <a:blip r:embed="rId7" cstate="print"/>
                    <a:srcRect/>
                    <a:stretch>
                      <a:fillRect/>
                    </a:stretch>
                  </pic:blipFill>
                  <pic:spPr bwMode="auto">
                    <a:xfrm>
                      <a:off x="0" y="0"/>
                      <a:ext cx="1209675" cy="981075"/>
                    </a:xfrm>
                    <a:prstGeom prst="rect">
                      <a:avLst/>
                    </a:prstGeom>
                    <a:noFill/>
                    <a:ln w="9525">
                      <a:noFill/>
                      <a:miter lim="800000"/>
                      <a:headEnd/>
                      <a:tailEnd/>
                    </a:ln>
                  </pic:spPr>
                </pic:pic>
              </a:graphicData>
            </a:graphic>
          </wp:inline>
        </w:drawing>
      </w:r>
      <w:r>
        <w:rPr>
          <w:rFonts w:ascii="Arial" w:hAnsi="Arial" w:cs="Arial"/>
          <w:sz w:val="24"/>
          <w:szCs w:val="24"/>
        </w:rPr>
        <w:t xml:space="preserve">   </w:t>
      </w:r>
      <w:r>
        <w:rPr>
          <w:rFonts w:ascii="Arial" w:hAnsi="Arial" w:cs="Arial"/>
          <w:noProof/>
          <w:sz w:val="20"/>
          <w:szCs w:val="20"/>
          <w:lang w:eastAsia="es-CO"/>
        </w:rPr>
        <w:drawing>
          <wp:inline distT="0" distB="0" distL="0" distR="0">
            <wp:extent cx="1400175" cy="981075"/>
            <wp:effectExtent l="19050" t="0" r="9525" b="0"/>
            <wp:docPr id="2" name="il_fi" descr="http://media-cdn.tripadvisor.com/media/photo-s/01/75/42/b9/eden-be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cdn.tripadvisor.com/media/photo-s/01/75/42/b9/eden-beach.jpg"/>
                    <pic:cNvPicPr>
                      <a:picLocks noChangeAspect="1" noChangeArrowheads="1"/>
                    </pic:cNvPicPr>
                  </pic:nvPicPr>
                  <pic:blipFill>
                    <a:blip r:embed="rId8" cstate="print"/>
                    <a:srcRect/>
                    <a:stretch>
                      <a:fillRect/>
                    </a:stretch>
                  </pic:blipFill>
                  <pic:spPr bwMode="auto">
                    <a:xfrm>
                      <a:off x="0" y="0"/>
                      <a:ext cx="1400175" cy="981075"/>
                    </a:xfrm>
                    <a:prstGeom prst="rect">
                      <a:avLst/>
                    </a:prstGeom>
                    <a:noFill/>
                    <a:ln w="9525">
                      <a:noFill/>
                      <a:miter lim="800000"/>
                      <a:headEnd/>
                      <a:tailEnd/>
                    </a:ln>
                  </pic:spPr>
                </pic:pic>
              </a:graphicData>
            </a:graphic>
          </wp:inline>
        </w:drawing>
      </w:r>
    </w:p>
    <w:p w:rsidR="006B6BDE" w:rsidRPr="006B6BDE" w:rsidRDefault="006B6BDE" w:rsidP="006B6BDE">
      <w:pPr>
        <w:jc w:val="both"/>
        <w:rPr>
          <w:rFonts w:ascii="Arial" w:hAnsi="Arial" w:cs="Arial"/>
          <w:sz w:val="24"/>
          <w:szCs w:val="24"/>
        </w:rPr>
      </w:pPr>
      <w:r w:rsidRPr="006B6BDE">
        <w:rPr>
          <w:rFonts w:ascii="Arial" w:hAnsi="Arial" w:cs="Arial"/>
          <w:sz w:val="24"/>
          <w:szCs w:val="24"/>
        </w:rPr>
        <w:br/>
      </w:r>
      <w:r w:rsidRPr="006B6BDE">
        <w:rPr>
          <w:rFonts w:ascii="Arial" w:hAnsi="Arial" w:cs="Arial"/>
          <w:sz w:val="24"/>
          <w:szCs w:val="24"/>
        </w:rPr>
        <w:br/>
      </w:r>
    </w:p>
    <w:sectPr w:rsidR="006B6BDE" w:rsidRPr="006B6BDE" w:rsidSect="003F02B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4773"/>
    <w:multiLevelType w:val="hybridMultilevel"/>
    <w:tmpl w:val="AB00CD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431C4844"/>
    <w:multiLevelType w:val="hybridMultilevel"/>
    <w:tmpl w:val="181C2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7DBA113E"/>
    <w:multiLevelType w:val="hybridMultilevel"/>
    <w:tmpl w:val="68284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4598"/>
    <w:rsid w:val="0001448B"/>
    <w:rsid w:val="00133505"/>
    <w:rsid w:val="001837A9"/>
    <w:rsid w:val="001A714B"/>
    <w:rsid w:val="0025128B"/>
    <w:rsid w:val="003D63A0"/>
    <w:rsid w:val="003F02B0"/>
    <w:rsid w:val="0049142B"/>
    <w:rsid w:val="00530146"/>
    <w:rsid w:val="00540236"/>
    <w:rsid w:val="00564598"/>
    <w:rsid w:val="005E1E3C"/>
    <w:rsid w:val="00687082"/>
    <w:rsid w:val="006B6BDE"/>
    <w:rsid w:val="006C5905"/>
    <w:rsid w:val="00747135"/>
    <w:rsid w:val="00750193"/>
    <w:rsid w:val="00753D0C"/>
    <w:rsid w:val="00753F43"/>
    <w:rsid w:val="008E1044"/>
    <w:rsid w:val="00950F6F"/>
    <w:rsid w:val="0097529B"/>
    <w:rsid w:val="00A03150"/>
    <w:rsid w:val="00A71443"/>
    <w:rsid w:val="00AF65CC"/>
    <w:rsid w:val="00BB240E"/>
    <w:rsid w:val="00C06022"/>
    <w:rsid w:val="00C74B6E"/>
    <w:rsid w:val="00CA4838"/>
    <w:rsid w:val="00D30B80"/>
    <w:rsid w:val="00D904A1"/>
    <w:rsid w:val="00E3700A"/>
    <w:rsid w:val="00E675DB"/>
    <w:rsid w:val="00EF7278"/>
    <w:rsid w:val="00F04DD1"/>
    <w:rsid w:val="00FD2E3C"/>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4598"/>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5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584</Words>
  <Characters>3218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VOCTURISMO3</dc:creator>
  <cp:lastModifiedBy>VOCTURISMO3</cp:lastModifiedBy>
  <cp:revision>27</cp:revision>
  <dcterms:created xsi:type="dcterms:W3CDTF">2011-02-12T17:44:00Z</dcterms:created>
  <dcterms:modified xsi:type="dcterms:W3CDTF">2012-04-09T23:17:00Z</dcterms:modified>
</cp:coreProperties>
</file>